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AC01" w14:textId="2E5F0828" w:rsidR="00C0520F" w:rsidRPr="00060631" w:rsidRDefault="00C0520F" w:rsidP="00C0520F">
      <w:pPr>
        <w:pStyle w:val="Title"/>
        <w:rPr>
          <w:color w:val="000000"/>
        </w:rPr>
      </w:pPr>
      <w:r w:rsidRPr="00060631">
        <w:rPr>
          <w:rFonts w:ascii="Arial" w:hAnsi="Arial" w:cs="Arial" w:hint="cs"/>
          <w:b w:val="0"/>
          <w:bCs w:val="0"/>
          <w:noProof/>
          <w:color w:val="000000"/>
          <w:lang w:val="en-GB" w:bidi="ar-JO"/>
        </w:rPr>
        <w:drawing>
          <wp:inline distT="0" distB="0" distL="0" distR="0" wp14:anchorId="47630AB5" wp14:editId="06AE6AFC">
            <wp:extent cx="2351405" cy="1258570"/>
            <wp:effectExtent l="0" t="0" r="0" b="0"/>
            <wp:docPr id="107007667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76672"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1405" cy="1258570"/>
                    </a:xfrm>
                    <a:prstGeom prst="rect">
                      <a:avLst/>
                    </a:prstGeom>
                    <a:noFill/>
                    <a:ln>
                      <a:noFill/>
                    </a:ln>
                  </pic:spPr>
                </pic:pic>
              </a:graphicData>
            </a:graphic>
          </wp:inline>
        </w:drawing>
      </w:r>
    </w:p>
    <w:p w14:paraId="2CEEA6D2" w14:textId="33557A88" w:rsidR="00C0520F" w:rsidRPr="00C0520F" w:rsidRDefault="00674D5A" w:rsidP="003A0C97">
      <w:pPr>
        <w:spacing w:line="460" w:lineRule="exact"/>
        <w:ind w:left="418" w:right="418" w:hanging="418"/>
        <w:jc w:val="center"/>
        <w:rPr>
          <w:b/>
          <w:bCs/>
        </w:rPr>
      </w:pPr>
      <w:r w:rsidRPr="00674D5A">
        <w:rPr>
          <w:rFonts w:ascii="Tahoma" w:hAnsi="Tahoma" w:cs="Akhbar MT"/>
          <w:b/>
          <w:bCs/>
          <w:color w:val="002060"/>
          <w:sz w:val="40"/>
          <w:szCs w:val="40"/>
          <w:rtl/>
        </w:rPr>
        <w:t>طلب اعتماد</w:t>
      </w:r>
      <w:r w:rsidR="003A0C97">
        <w:rPr>
          <w:rFonts w:ascii="Tahoma" w:hAnsi="Tahoma" w:cs="Akhbar MT"/>
          <w:b/>
          <w:bCs/>
          <w:color w:val="002060"/>
          <w:sz w:val="40"/>
          <w:szCs w:val="40"/>
          <w:rtl/>
        </w:rPr>
        <w:br/>
      </w:r>
      <w:r w:rsidRPr="00674D5A">
        <w:rPr>
          <w:rFonts w:asciiTheme="minorHAnsi" w:hAnsiTheme="minorHAnsi" w:cstheme="minorHAnsi"/>
          <w:b/>
          <w:bCs/>
          <w:color w:val="002060"/>
          <w:sz w:val="36"/>
          <w:szCs w:val="36"/>
        </w:rPr>
        <w:t>Application for Accreditation</w:t>
      </w:r>
    </w:p>
    <w:tbl>
      <w:tblPr>
        <w:tblW w:w="0" w:type="auto"/>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567"/>
        <w:gridCol w:w="567"/>
        <w:gridCol w:w="4395"/>
        <w:gridCol w:w="284"/>
        <w:gridCol w:w="2693"/>
        <w:gridCol w:w="1559"/>
        <w:gridCol w:w="709"/>
        <w:gridCol w:w="709"/>
      </w:tblGrid>
      <w:tr w:rsidR="00674D5A" w:rsidRPr="004F0DCF" w14:paraId="0DC93569" w14:textId="77777777" w:rsidTr="00852939">
        <w:tc>
          <w:tcPr>
            <w:tcW w:w="5813" w:type="dxa"/>
            <w:gridSpan w:val="4"/>
            <w:vAlign w:val="center"/>
          </w:tcPr>
          <w:p w14:paraId="1A54C60B" w14:textId="4588849E" w:rsidR="00674D5A" w:rsidRPr="00750131" w:rsidRDefault="00674D5A" w:rsidP="00852939">
            <w:pPr>
              <w:bidi w:val="0"/>
              <w:spacing w:before="20"/>
              <w:jc w:val="center"/>
              <w:rPr>
                <w:rFonts w:asciiTheme="minorBidi" w:hAnsiTheme="minorBidi" w:cstheme="minorBidi"/>
                <w:b/>
                <w:bCs/>
                <w:color w:val="002060"/>
                <w:sz w:val="28"/>
                <w:szCs w:val="28"/>
              </w:rPr>
            </w:pPr>
            <w:r w:rsidRPr="00750131">
              <w:rPr>
                <w:rFonts w:asciiTheme="minorBidi" w:hAnsiTheme="minorBidi" w:cstheme="minorBidi"/>
                <w:b/>
                <w:bCs/>
                <w:color w:val="002060"/>
                <w:sz w:val="28"/>
                <w:szCs w:val="28"/>
              </w:rPr>
              <w:br w:type="page"/>
              <w:t>Name</w:t>
            </w:r>
            <w:r w:rsidRPr="00750131">
              <w:rPr>
                <w:rFonts w:asciiTheme="minorBidi" w:hAnsiTheme="minorBidi" w:cstheme="minorBidi"/>
                <w:b/>
                <w:bCs/>
                <w:color w:val="002060"/>
                <w:sz w:val="28"/>
                <w:szCs w:val="28"/>
                <w:rtl/>
              </w:rPr>
              <w:t xml:space="preserve"> </w:t>
            </w:r>
            <w:r w:rsidRPr="00750131">
              <w:rPr>
                <w:rFonts w:asciiTheme="minorBidi" w:hAnsiTheme="minorBidi" w:cstheme="minorBidi"/>
                <w:b/>
                <w:bCs/>
                <w:color w:val="002060"/>
                <w:sz w:val="28"/>
                <w:szCs w:val="28"/>
              </w:rPr>
              <w:t>of the applicant</w:t>
            </w:r>
            <w:r w:rsidRPr="00750131">
              <w:rPr>
                <w:rFonts w:asciiTheme="minorBidi" w:hAnsiTheme="minorBidi" w:cstheme="minorBidi"/>
                <w:b/>
                <w:bCs/>
                <w:color w:val="002060"/>
                <w:sz w:val="28"/>
                <w:szCs w:val="28"/>
                <w:rtl/>
              </w:rPr>
              <w:t xml:space="preserve"> </w:t>
            </w:r>
            <w:r w:rsidRPr="00750131">
              <w:rPr>
                <w:rFonts w:asciiTheme="minorBidi" w:hAnsiTheme="minorBidi" w:cstheme="minorBidi"/>
                <w:b/>
                <w:bCs/>
                <w:color w:val="002060"/>
                <w:sz w:val="28"/>
                <w:szCs w:val="28"/>
              </w:rPr>
              <w:t>CAB:</w:t>
            </w:r>
          </w:p>
        </w:tc>
        <w:tc>
          <w:tcPr>
            <w:tcW w:w="2693" w:type="dxa"/>
            <w:vAlign w:val="center"/>
          </w:tcPr>
          <w:p w14:paraId="3C38E974" w14:textId="77777777" w:rsidR="00674D5A" w:rsidRPr="004F0DCF" w:rsidRDefault="00674D5A" w:rsidP="00852939">
            <w:pPr>
              <w:spacing w:before="20"/>
              <w:jc w:val="center"/>
              <w:rPr>
                <w:rFonts w:cs="Akhbar MT"/>
                <w:b/>
                <w:color w:val="000000"/>
                <w:sz w:val="32"/>
                <w:szCs w:val="32"/>
                <w:rtl/>
                <w:lang w:bidi="ar-JO"/>
              </w:rPr>
            </w:pPr>
          </w:p>
        </w:tc>
        <w:tc>
          <w:tcPr>
            <w:tcW w:w="2977" w:type="dxa"/>
            <w:gridSpan w:val="3"/>
          </w:tcPr>
          <w:p w14:paraId="64F107E8" w14:textId="34765852" w:rsidR="00674D5A" w:rsidRPr="004F0DCF" w:rsidRDefault="00674D5A" w:rsidP="00852939">
            <w:pPr>
              <w:bidi w:val="0"/>
              <w:spacing w:before="20"/>
              <w:jc w:val="center"/>
              <w:rPr>
                <w:rFonts w:ascii="Tahoma" w:hAnsi="Tahoma" w:cs="Akhbar MT"/>
                <w:color w:val="002060"/>
                <w:sz w:val="36"/>
                <w:szCs w:val="36"/>
              </w:rPr>
            </w:pPr>
            <w:r w:rsidRPr="004F0DCF">
              <w:rPr>
                <w:rFonts w:ascii="Tahoma" w:hAnsi="Tahoma" w:cs="Akhbar MT" w:hint="cs"/>
                <w:color w:val="002060"/>
                <w:sz w:val="36"/>
                <w:szCs w:val="36"/>
                <w:rtl/>
              </w:rPr>
              <w:t>اسم الجهة مقدمة الطلب:</w:t>
            </w:r>
          </w:p>
        </w:tc>
      </w:tr>
      <w:tr w:rsidR="00674D5A" w:rsidRPr="00060631" w14:paraId="37D318D6" w14:textId="77777777" w:rsidTr="00852939">
        <w:tc>
          <w:tcPr>
            <w:tcW w:w="5529" w:type="dxa"/>
            <w:gridSpan w:val="3"/>
            <w:tcBorders>
              <w:bottom w:val="single" w:sz="4" w:space="0" w:color="1F497D" w:themeColor="text2"/>
            </w:tcBorders>
            <w:vAlign w:val="center"/>
          </w:tcPr>
          <w:p w14:paraId="63B4E1A3" w14:textId="426F3DA4" w:rsidR="00674D5A" w:rsidRPr="00750131" w:rsidRDefault="00674D5A" w:rsidP="00852939">
            <w:pPr>
              <w:bidi w:val="0"/>
              <w:spacing w:before="20"/>
              <w:jc w:val="center"/>
              <w:rPr>
                <w:rFonts w:ascii="Dubai" w:hAnsi="Dubai" w:cs="Dubai"/>
                <w:b/>
                <w:bCs/>
                <w:color w:val="002060"/>
                <w:sz w:val="28"/>
                <w:szCs w:val="28"/>
              </w:rPr>
            </w:pPr>
            <w:r w:rsidRPr="00750131">
              <w:rPr>
                <w:rFonts w:ascii="Dubai" w:hAnsi="Dubai" w:cs="Dubai"/>
                <w:b/>
                <w:bCs/>
                <w:color w:val="002060"/>
                <w:sz w:val="28"/>
                <w:szCs w:val="28"/>
              </w:rPr>
              <w:t>Applied to</w:t>
            </w:r>
            <w:r w:rsidRPr="00750131">
              <w:rPr>
                <w:rFonts w:ascii="Dubai" w:hAnsi="Dubai" w:cs="Dubai"/>
                <w:b/>
                <w:bCs/>
                <w:color w:val="002060"/>
                <w:sz w:val="28"/>
                <w:szCs w:val="28"/>
                <w:rtl/>
              </w:rPr>
              <w:t>:</w:t>
            </w:r>
          </w:p>
          <w:p w14:paraId="2D411FC7" w14:textId="77777777" w:rsidR="00674D5A" w:rsidRPr="00750131" w:rsidRDefault="00674D5A" w:rsidP="00852939">
            <w:pPr>
              <w:bidi w:val="0"/>
              <w:spacing w:before="20"/>
              <w:jc w:val="center"/>
              <w:rPr>
                <w:rFonts w:ascii="Dubai" w:hAnsi="Dubai" w:cs="Dubai"/>
                <w:b/>
                <w:bCs/>
                <w:color w:val="002060"/>
                <w:sz w:val="28"/>
                <w:szCs w:val="28"/>
              </w:rPr>
            </w:pPr>
            <w:r w:rsidRPr="00750131">
              <w:rPr>
                <w:rFonts w:ascii="Dubai" w:hAnsi="Dubai" w:cs="Dubai"/>
                <w:b/>
                <w:bCs/>
                <w:color w:val="002060"/>
                <w:sz w:val="28"/>
                <w:szCs w:val="28"/>
              </w:rPr>
              <w:t>Accreditation unit (AU)</w:t>
            </w:r>
          </w:p>
          <w:p w14:paraId="0C161D6A" w14:textId="77777777" w:rsidR="00674D5A" w:rsidRPr="00750131" w:rsidRDefault="00674D5A" w:rsidP="00852939">
            <w:pPr>
              <w:bidi w:val="0"/>
              <w:spacing w:before="20"/>
              <w:jc w:val="center"/>
              <w:rPr>
                <w:rFonts w:ascii="Dubai" w:hAnsi="Dubai" w:cs="Dubai"/>
                <w:b/>
                <w:bCs/>
                <w:color w:val="002060"/>
                <w:sz w:val="28"/>
                <w:szCs w:val="28"/>
              </w:rPr>
            </w:pPr>
            <w:r w:rsidRPr="00750131">
              <w:rPr>
                <w:rFonts w:ascii="Dubai" w:hAnsi="Dubai" w:cs="Dubai"/>
                <w:b/>
                <w:bCs/>
                <w:color w:val="002060"/>
                <w:sz w:val="28"/>
                <w:szCs w:val="28"/>
              </w:rPr>
              <w:t>Dabouq area, #50 Khair Al-Din Al-Ma ani St</w:t>
            </w:r>
          </w:p>
          <w:p w14:paraId="47732AE6" w14:textId="77777777" w:rsidR="00674D5A" w:rsidRPr="00750131" w:rsidRDefault="00674D5A" w:rsidP="00852939">
            <w:pPr>
              <w:bidi w:val="0"/>
              <w:spacing w:before="20"/>
              <w:jc w:val="center"/>
              <w:rPr>
                <w:rFonts w:ascii="Dubai" w:hAnsi="Dubai" w:cs="Dubai"/>
                <w:b/>
                <w:bCs/>
                <w:color w:val="002060"/>
                <w:sz w:val="28"/>
                <w:szCs w:val="28"/>
              </w:rPr>
            </w:pPr>
            <w:proofErr w:type="spellStart"/>
            <w:r w:rsidRPr="00750131">
              <w:rPr>
                <w:rFonts w:ascii="Dubai" w:hAnsi="Dubai" w:cs="Dubai"/>
                <w:b/>
                <w:bCs/>
                <w:color w:val="002060"/>
                <w:sz w:val="28"/>
                <w:szCs w:val="28"/>
              </w:rPr>
              <w:t>P.</w:t>
            </w:r>
            <w:proofErr w:type="gramStart"/>
            <w:r w:rsidRPr="00750131">
              <w:rPr>
                <w:rFonts w:ascii="Dubai" w:hAnsi="Dubai" w:cs="Dubai"/>
                <w:b/>
                <w:bCs/>
                <w:color w:val="002060"/>
                <w:sz w:val="28"/>
                <w:szCs w:val="28"/>
              </w:rPr>
              <w:t>O.Box</w:t>
            </w:r>
            <w:proofErr w:type="spellEnd"/>
            <w:proofErr w:type="gramEnd"/>
            <w:r w:rsidRPr="00750131">
              <w:rPr>
                <w:rFonts w:ascii="Dubai" w:hAnsi="Dubai" w:cs="Dubai"/>
                <w:b/>
                <w:bCs/>
                <w:color w:val="002060"/>
                <w:sz w:val="28"/>
                <w:szCs w:val="28"/>
              </w:rPr>
              <w:t xml:space="preserve"> 941287 Amman 11194 Jordan</w:t>
            </w:r>
          </w:p>
          <w:p w14:paraId="284186A8" w14:textId="77777777" w:rsidR="00674D5A" w:rsidRPr="00750131" w:rsidRDefault="00674D5A" w:rsidP="00852939">
            <w:pPr>
              <w:bidi w:val="0"/>
              <w:spacing w:before="20"/>
              <w:jc w:val="center"/>
              <w:rPr>
                <w:rFonts w:ascii="Dubai" w:hAnsi="Dubai" w:cs="Dubai"/>
                <w:b/>
                <w:bCs/>
                <w:color w:val="002060"/>
                <w:sz w:val="28"/>
                <w:szCs w:val="28"/>
              </w:rPr>
            </w:pPr>
            <w:r w:rsidRPr="00750131">
              <w:rPr>
                <w:rFonts w:ascii="Dubai" w:hAnsi="Dubai" w:cs="Dubai"/>
                <w:b/>
                <w:bCs/>
                <w:color w:val="002060"/>
                <w:sz w:val="28"/>
                <w:szCs w:val="28"/>
              </w:rPr>
              <w:t>Tel. 5301225    Fax 5301252</w:t>
            </w:r>
          </w:p>
          <w:p w14:paraId="7A9B2539" w14:textId="74D7B159" w:rsidR="00674D5A" w:rsidRPr="00750131" w:rsidRDefault="00674D5A" w:rsidP="00852939">
            <w:pPr>
              <w:bidi w:val="0"/>
              <w:spacing w:before="20"/>
              <w:jc w:val="center"/>
              <w:rPr>
                <w:rFonts w:asciiTheme="minorBidi" w:hAnsiTheme="minorBidi" w:cstheme="minorBidi"/>
                <w:b/>
                <w:bCs/>
                <w:color w:val="002060"/>
                <w:sz w:val="28"/>
                <w:szCs w:val="28"/>
                <w:lang w:val="de-DE"/>
              </w:rPr>
            </w:pPr>
            <w:r w:rsidRPr="00750131">
              <w:rPr>
                <w:rFonts w:ascii="Dubai" w:hAnsi="Dubai" w:cs="Dubai"/>
                <w:b/>
                <w:bCs/>
                <w:color w:val="002060"/>
                <w:sz w:val="28"/>
                <w:szCs w:val="28"/>
                <w:lang w:val="de-DE"/>
              </w:rPr>
              <w:t xml:space="preserve">e-mail: </w:t>
            </w:r>
            <w:r w:rsidRPr="005F0293">
              <w:rPr>
                <w:rFonts w:ascii="Tahoma" w:hAnsi="Tahoma" w:cs="Akhbar MT"/>
                <w:color w:val="002060"/>
                <w:sz w:val="28"/>
                <w:szCs w:val="28"/>
                <w:lang w:val="de-DE"/>
              </w:rPr>
              <w:t>lmarashdeh@jsmo.gov.jo</w:t>
            </w:r>
          </w:p>
        </w:tc>
        <w:tc>
          <w:tcPr>
            <w:tcW w:w="5954" w:type="dxa"/>
            <w:gridSpan w:val="5"/>
            <w:tcBorders>
              <w:bottom w:val="single" w:sz="4" w:space="0" w:color="1F497D" w:themeColor="text2"/>
            </w:tcBorders>
            <w:vAlign w:val="center"/>
          </w:tcPr>
          <w:p w14:paraId="4D2F525B" w14:textId="77777777" w:rsidR="00674D5A" w:rsidRPr="009B75E0" w:rsidRDefault="00674D5A" w:rsidP="00852939">
            <w:pPr>
              <w:spacing w:before="20"/>
              <w:jc w:val="center"/>
              <w:rPr>
                <w:rFonts w:ascii="Tahoma" w:hAnsi="Tahoma" w:cs="Akhbar MT"/>
                <w:color w:val="002060"/>
                <w:sz w:val="36"/>
                <w:szCs w:val="36"/>
                <w:rtl/>
              </w:rPr>
            </w:pPr>
            <w:r w:rsidRPr="009B75E0">
              <w:rPr>
                <w:rFonts w:ascii="Tahoma" w:hAnsi="Tahoma" w:cs="Akhbar MT"/>
                <w:color w:val="002060"/>
                <w:sz w:val="36"/>
                <w:szCs w:val="36"/>
                <w:rtl/>
              </w:rPr>
              <w:t>مقدم إلى</w:t>
            </w:r>
            <w:r w:rsidRPr="009B75E0">
              <w:rPr>
                <w:rFonts w:ascii="Tahoma" w:hAnsi="Tahoma" w:cs="Akhbar MT"/>
                <w:color w:val="002060"/>
                <w:sz w:val="36"/>
                <w:szCs w:val="36"/>
              </w:rPr>
              <w:t>:</w:t>
            </w:r>
          </w:p>
          <w:p w14:paraId="2B773C09" w14:textId="77777777" w:rsidR="00674D5A" w:rsidRPr="009B75E0" w:rsidRDefault="00674D5A" w:rsidP="00852939">
            <w:pPr>
              <w:spacing w:before="20"/>
              <w:jc w:val="center"/>
              <w:rPr>
                <w:rFonts w:ascii="Tahoma" w:hAnsi="Tahoma" w:cs="Akhbar MT"/>
                <w:color w:val="002060"/>
                <w:sz w:val="36"/>
                <w:szCs w:val="36"/>
                <w:rtl/>
              </w:rPr>
            </w:pPr>
            <w:r w:rsidRPr="009B75E0">
              <w:rPr>
                <w:rFonts w:ascii="Tahoma" w:hAnsi="Tahoma" w:cs="Akhbar MT"/>
                <w:color w:val="002060"/>
                <w:sz w:val="36"/>
                <w:szCs w:val="36"/>
                <w:rtl/>
              </w:rPr>
              <w:t>وحدة الاعتماد</w:t>
            </w:r>
          </w:p>
          <w:p w14:paraId="76FD839C" w14:textId="409C87BB" w:rsidR="00674D5A" w:rsidRPr="009B75E0" w:rsidRDefault="00674D5A" w:rsidP="00852939">
            <w:pPr>
              <w:spacing w:before="20"/>
              <w:jc w:val="center"/>
              <w:rPr>
                <w:rFonts w:ascii="Tahoma" w:hAnsi="Tahoma" w:cs="Akhbar MT"/>
                <w:color w:val="002060"/>
                <w:sz w:val="36"/>
                <w:szCs w:val="36"/>
                <w:rtl/>
              </w:rPr>
            </w:pPr>
            <w:r w:rsidRPr="009B75E0">
              <w:rPr>
                <w:rFonts w:ascii="Tahoma" w:hAnsi="Tahoma" w:cs="Akhbar MT"/>
                <w:color w:val="002060"/>
                <w:sz w:val="36"/>
                <w:szCs w:val="36"/>
                <w:rtl/>
              </w:rPr>
              <w:t>دابوق- شارع خير الدين المعاني رقم 50</w:t>
            </w:r>
          </w:p>
          <w:p w14:paraId="76AEDD1F" w14:textId="77777777" w:rsidR="00674D5A" w:rsidRPr="009B75E0" w:rsidRDefault="00674D5A" w:rsidP="00852939">
            <w:pPr>
              <w:spacing w:before="20"/>
              <w:jc w:val="center"/>
              <w:rPr>
                <w:rFonts w:ascii="Tahoma" w:hAnsi="Tahoma" w:cs="Akhbar MT"/>
                <w:color w:val="002060"/>
                <w:sz w:val="36"/>
                <w:szCs w:val="36"/>
                <w:rtl/>
              </w:rPr>
            </w:pPr>
            <w:r w:rsidRPr="009B75E0">
              <w:rPr>
                <w:rFonts w:ascii="Tahoma" w:hAnsi="Tahoma" w:cs="Akhbar MT"/>
                <w:color w:val="002060"/>
                <w:sz w:val="36"/>
                <w:szCs w:val="36"/>
                <w:rtl/>
              </w:rPr>
              <w:t>ص.ب. 941287 عمان 11194 الأردن</w:t>
            </w:r>
            <w:r w:rsidRPr="009B75E0">
              <w:rPr>
                <w:rFonts w:ascii="Tahoma" w:hAnsi="Tahoma" w:cs="Akhbar MT"/>
                <w:color w:val="002060"/>
                <w:sz w:val="36"/>
                <w:szCs w:val="36"/>
              </w:rPr>
              <w:t>.</w:t>
            </w:r>
          </w:p>
          <w:p w14:paraId="2D65EC5E" w14:textId="238636B2" w:rsidR="00674D5A" w:rsidRPr="009B75E0" w:rsidRDefault="00674D5A" w:rsidP="00852939">
            <w:pPr>
              <w:spacing w:before="20"/>
              <w:jc w:val="center"/>
              <w:rPr>
                <w:rFonts w:ascii="Tahoma" w:hAnsi="Tahoma" w:cs="Akhbar MT"/>
                <w:color w:val="002060"/>
                <w:sz w:val="36"/>
                <w:szCs w:val="36"/>
                <w:rtl/>
              </w:rPr>
            </w:pPr>
            <w:r w:rsidRPr="009B75E0">
              <w:rPr>
                <w:rFonts w:ascii="Tahoma" w:hAnsi="Tahoma" w:cs="Akhbar MT"/>
                <w:color w:val="002060"/>
                <w:sz w:val="36"/>
                <w:szCs w:val="36"/>
                <w:rtl/>
              </w:rPr>
              <w:t xml:space="preserve">هاتف </w:t>
            </w:r>
            <w:r w:rsidR="009B75E0" w:rsidRPr="009B75E0">
              <w:rPr>
                <w:rFonts w:ascii="Tahoma" w:hAnsi="Tahoma" w:cs="Akhbar MT" w:hint="cs"/>
                <w:color w:val="002060"/>
                <w:sz w:val="36"/>
                <w:szCs w:val="36"/>
                <w:rtl/>
              </w:rPr>
              <w:t>5301225 فاكس</w:t>
            </w:r>
            <w:r w:rsidRPr="009B75E0">
              <w:rPr>
                <w:rFonts w:ascii="Tahoma" w:hAnsi="Tahoma" w:cs="Akhbar MT"/>
                <w:color w:val="002060"/>
                <w:sz w:val="36"/>
                <w:szCs w:val="36"/>
                <w:rtl/>
              </w:rPr>
              <w:t xml:space="preserve"> 5301252</w:t>
            </w:r>
          </w:p>
          <w:p w14:paraId="0B0AC924" w14:textId="108EFF8B" w:rsidR="00674D5A" w:rsidRPr="00D578F9" w:rsidRDefault="00674D5A" w:rsidP="00852939">
            <w:pPr>
              <w:spacing w:before="20"/>
              <w:jc w:val="center"/>
              <w:rPr>
                <w:rFonts w:ascii="Tahoma" w:hAnsi="Tahoma" w:cs="Akhbar MT"/>
                <w:color w:val="002060"/>
                <w:sz w:val="32"/>
                <w:szCs w:val="32"/>
                <w:rtl/>
              </w:rPr>
            </w:pPr>
            <w:r w:rsidRPr="009B75E0">
              <w:rPr>
                <w:rFonts w:ascii="Tahoma" w:hAnsi="Tahoma" w:cs="Akhbar MT"/>
                <w:color w:val="002060"/>
                <w:sz w:val="36"/>
                <w:szCs w:val="36"/>
                <w:rtl/>
              </w:rPr>
              <w:t xml:space="preserve">بريد </w:t>
            </w:r>
            <w:r w:rsidR="009B75E0" w:rsidRPr="009B75E0">
              <w:rPr>
                <w:rFonts w:ascii="Tahoma" w:hAnsi="Tahoma" w:cs="Akhbar MT" w:hint="cs"/>
                <w:color w:val="002060"/>
                <w:sz w:val="36"/>
                <w:szCs w:val="36"/>
                <w:rtl/>
              </w:rPr>
              <w:t>إلكتروني</w:t>
            </w:r>
            <w:r w:rsidR="009B75E0" w:rsidRPr="009B75E0">
              <w:rPr>
                <w:rFonts w:ascii="Tahoma" w:hAnsi="Tahoma" w:cs="Akhbar MT"/>
                <w:color w:val="002060"/>
                <w:sz w:val="36"/>
                <w:szCs w:val="36"/>
              </w:rPr>
              <w:t xml:space="preserve"> </w:t>
            </w:r>
            <w:r w:rsidR="009B75E0" w:rsidRPr="009B75E0">
              <w:rPr>
                <w:rFonts w:ascii="Tahoma" w:hAnsi="Tahoma" w:cs="Akhbar MT"/>
                <w:color w:val="002060"/>
                <w:sz w:val="28"/>
                <w:szCs w:val="28"/>
              </w:rPr>
              <w:t>lmarashdeh@jsmo.gov.jo</w:t>
            </w:r>
            <w:r w:rsidR="00684855">
              <w:rPr>
                <w:rFonts w:ascii="Tahoma" w:hAnsi="Tahoma" w:cs="Akhbar MT"/>
                <w:color w:val="002060"/>
                <w:sz w:val="28"/>
                <w:szCs w:val="28"/>
              </w:rPr>
              <w:t>:</w:t>
            </w:r>
          </w:p>
        </w:tc>
      </w:tr>
      <w:tr w:rsidR="00684855" w:rsidRPr="00060631" w14:paraId="6C9C6AB9" w14:textId="77777777" w:rsidTr="00852939">
        <w:tc>
          <w:tcPr>
            <w:tcW w:w="5529" w:type="dxa"/>
            <w:gridSpan w:val="3"/>
            <w:tcBorders>
              <w:bottom w:val="nil"/>
            </w:tcBorders>
            <w:vAlign w:val="center"/>
          </w:tcPr>
          <w:p w14:paraId="3FD9CDA5" w14:textId="77777777" w:rsidR="00684855" w:rsidRPr="00674D5A" w:rsidRDefault="00684855" w:rsidP="00852939">
            <w:pPr>
              <w:bidi w:val="0"/>
              <w:spacing w:before="20"/>
              <w:jc w:val="center"/>
              <w:rPr>
                <w:rFonts w:ascii="Dubai" w:hAnsi="Dubai" w:cs="Dubai"/>
                <w:b/>
                <w:bCs/>
                <w:color w:val="002060"/>
                <w:sz w:val="28"/>
                <w:szCs w:val="28"/>
              </w:rPr>
            </w:pPr>
          </w:p>
        </w:tc>
        <w:tc>
          <w:tcPr>
            <w:tcW w:w="5954" w:type="dxa"/>
            <w:gridSpan w:val="5"/>
            <w:tcBorders>
              <w:bottom w:val="nil"/>
            </w:tcBorders>
            <w:vAlign w:val="center"/>
          </w:tcPr>
          <w:p w14:paraId="21B30A3C" w14:textId="77777777" w:rsidR="00684855" w:rsidRPr="009B75E0" w:rsidRDefault="00684855" w:rsidP="00852939">
            <w:pPr>
              <w:spacing w:before="20"/>
              <w:jc w:val="center"/>
              <w:rPr>
                <w:rFonts w:ascii="Tahoma" w:hAnsi="Tahoma" w:cs="Akhbar MT"/>
                <w:color w:val="002060"/>
                <w:sz w:val="36"/>
                <w:szCs w:val="36"/>
                <w:rtl/>
              </w:rPr>
            </w:pPr>
          </w:p>
        </w:tc>
      </w:tr>
      <w:tr w:rsidR="004F0DCF" w:rsidRPr="00060631" w14:paraId="2084DDE7" w14:textId="77777777" w:rsidTr="00852939">
        <w:tc>
          <w:tcPr>
            <w:tcW w:w="5813" w:type="dxa"/>
            <w:gridSpan w:val="4"/>
            <w:tcBorders>
              <w:top w:val="nil"/>
            </w:tcBorders>
            <w:vAlign w:val="center"/>
          </w:tcPr>
          <w:p w14:paraId="4BBE9161" w14:textId="449BBA05" w:rsidR="004F0DCF" w:rsidRPr="00750131" w:rsidRDefault="004F0DCF" w:rsidP="00852939">
            <w:pPr>
              <w:bidi w:val="0"/>
              <w:spacing w:line="360" w:lineRule="exact"/>
              <w:jc w:val="center"/>
              <w:rPr>
                <w:rFonts w:asciiTheme="minorBidi" w:hAnsiTheme="minorBidi" w:cstheme="minorBidi"/>
                <w:b/>
                <w:bCs/>
                <w:color w:val="002060"/>
                <w:sz w:val="24"/>
                <w:szCs w:val="24"/>
              </w:rPr>
            </w:pPr>
            <w:r w:rsidRPr="00750131">
              <w:rPr>
                <w:rFonts w:asciiTheme="minorBidi" w:hAnsiTheme="minorBidi" w:cstheme="minorBidi"/>
                <w:b/>
                <w:bCs/>
                <w:color w:val="002060"/>
                <w:sz w:val="24"/>
                <w:szCs w:val="24"/>
              </w:rPr>
              <w:t>We apply for:</w:t>
            </w:r>
          </w:p>
        </w:tc>
        <w:tc>
          <w:tcPr>
            <w:tcW w:w="5670" w:type="dxa"/>
            <w:gridSpan w:val="4"/>
            <w:tcBorders>
              <w:top w:val="nil"/>
            </w:tcBorders>
            <w:vAlign w:val="center"/>
          </w:tcPr>
          <w:p w14:paraId="601F0161" w14:textId="27899818" w:rsidR="004F0DCF" w:rsidRPr="004F0DCF" w:rsidRDefault="004F0DCF" w:rsidP="00852939">
            <w:pPr>
              <w:pStyle w:val="BodyText2"/>
              <w:spacing w:line="340" w:lineRule="exact"/>
              <w:jc w:val="center"/>
              <w:rPr>
                <w:rFonts w:ascii="Tahoma" w:hAnsi="Tahoma" w:cs="Akhbar MT"/>
                <w:b w:val="0"/>
                <w:bCs w:val="0"/>
                <w:color w:val="002060"/>
                <w:sz w:val="36"/>
                <w:szCs w:val="36"/>
                <w:rtl/>
              </w:rPr>
            </w:pPr>
            <w:r w:rsidRPr="004F0DCF">
              <w:rPr>
                <w:rFonts w:ascii="Tahoma" w:hAnsi="Tahoma" w:cs="Akhbar MT"/>
                <w:b w:val="0"/>
                <w:bCs w:val="0"/>
                <w:color w:val="002060"/>
                <w:sz w:val="36"/>
                <w:szCs w:val="36"/>
                <w:rtl/>
              </w:rPr>
              <w:t xml:space="preserve">نتقدم نحن </w:t>
            </w:r>
            <w:r w:rsidRPr="004F0DCF">
              <w:rPr>
                <w:rFonts w:ascii="Tahoma" w:hAnsi="Tahoma" w:cs="Akhbar MT" w:hint="cs"/>
                <w:b w:val="0"/>
                <w:bCs w:val="0"/>
                <w:color w:val="002060"/>
                <w:sz w:val="36"/>
                <w:szCs w:val="36"/>
                <w:rtl/>
              </w:rPr>
              <w:t>مقدم الطلب</w:t>
            </w:r>
            <w:r w:rsidRPr="004F0DCF">
              <w:rPr>
                <w:rFonts w:ascii="Tahoma" w:hAnsi="Tahoma" w:cs="Akhbar MT"/>
                <w:b w:val="0"/>
                <w:bCs w:val="0"/>
                <w:color w:val="002060"/>
                <w:sz w:val="36"/>
                <w:szCs w:val="36"/>
                <w:rtl/>
              </w:rPr>
              <w:t xml:space="preserve"> </w:t>
            </w:r>
            <w:r>
              <w:rPr>
                <w:rFonts w:ascii="Tahoma" w:hAnsi="Tahoma" w:cs="Akhbar MT" w:hint="cs"/>
                <w:b w:val="0"/>
                <w:bCs w:val="0"/>
                <w:color w:val="002060"/>
                <w:sz w:val="36"/>
                <w:szCs w:val="36"/>
                <w:rtl/>
                <w:lang w:bidi="ar-JO"/>
              </w:rPr>
              <w:t>لغايات</w:t>
            </w:r>
            <w:r w:rsidRPr="004F0DCF">
              <w:rPr>
                <w:rFonts w:ascii="Tahoma" w:hAnsi="Tahoma" w:cs="Akhbar MT"/>
                <w:b w:val="0"/>
                <w:bCs w:val="0"/>
                <w:color w:val="002060"/>
                <w:sz w:val="36"/>
                <w:szCs w:val="36"/>
                <w:rtl/>
              </w:rPr>
              <w:t>:</w:t>
            </w:r>
          </w:p>
        </w:tc>
      </w:tr>
      <w:tr w:rsidR="004F0DCF" w:rsidRPr="00060631" w14:paraId="316923EF" w14:textId="77777777" w:rsidTr="00852939">
        <w:sdt>
          <w:sdtPr>
            <w:rPr>
              <w:rFonts w:asciiTheme="minorBidi" w:hAnsiTheme="minorBidi" w:cstheme="minorBidi"/>
              <w:b/>
              <w:color w:val="000000"/>
              <w:sz w:val="24"/>
              <w:szCs w:val="24"/>
            </w:rPr>
            <w:id w:val="1262567056"/>
            <w14:checkbox>
              <w14:checked w14:val="0"/>
              <w14:checkedState w14:val="2612" w14:font="MS Gothic"/>
              <w14:uncheckedState w14:val="2610" w14:font="MS Gothic"/>
            </w14:checkbox>
          </w:sdtPr>
          <w:sdtEndPr/>
          <w:sdtContent>
            <w:tc>
              <w:tcPr>
                <w:tcW w:w="567" w:type="dxa"/>
                <w:vAlign w:val="center"/>
              </w:tcPr>
              <w:p w14:paraId="44C25858" w14:textId="0FEE0953" w:rsidR="004F0DCF" w:rsidRPr="00750131" w:rsidRDefault="004F0DCF" w:rsidP="00852939">
                <w:pPr>
                  <w:bidi w:val="0"/>
                  <w:spacing w:line="360" w:lineRule="exact"/>
                  <w:jc w:val="center"/>
                  <w:rPr>
                    <w:rFonts w:asciiTheme="minorBidi" w:hAnsiTheme="minorBidi" w:cstheme="minorBidi"/>
                    <w:b/>
                    <w:bCs/>
                    <w:sz w:val="24"/>
                    <w:szCs w:val="24"/>
                  </w:rPr>
                </w:pPr>
                <w:r w:rsidRPr="00750131">
                  <w:rPr>
                    <w:rFonts w:ascii="Segoe UI Symbol" w:eastAsia="MS Gothic" w:hAnsi="Segoe UI Symbol" w:cs="Segoe UI Symbol"/>
                    <w:b/>
                    <w:color w:val="000000"/>
                    <w:sz w:val="24"/>
                    <w:szCs w:val="24"/>
                  </w:rPr>
                  <w:t>☐</w:t>
                </w:r>
              </w:p>
            </w:tc>
          </w:sdtContent>
        </w:sdt>
        <w:tc>
          <w:tcPr>
            <w:tcW w:w="5246" w:type="dxa"/>
            <w:gridSpan w:val="3"/>
            <w:vAlign w:val="center"/>
          </w:tcPr>
          <w:p w14:paraId="511FB378" w14:textId="39E8736B" w:rsidR="004F0DCF" w:rsidRPr="00750131" w:rsidRDefault="004F0DCF" w:rsidP="00852939">
            <w:pPr>
              <w:bidi w:val="0"/>
              <w:spacing w:line="360" w:lineRule="exact"/>
              <w:jc w:val="center"/>
              <w:rPr>
                <w:rFonts w:asciiTheme="minorBidi" w:hAnsiTheme="minorBidi" w:cstheme="minorBidi"/>
                <w:b/>
                <w:bCs/>
                <w:sz w:val="24"/>
                <w:szCs w:val="24"/>
              </w:rPr>
            </w:pPr>
            <w:r w:rsidRPr="00750131">
              <w:rPr>
                <w:rFonts w:asciiTheme="minorBidi" w:hAnsiTheme="minorBidi" w:cstheme="minorBidi"/>
                <w:b/>
                <w:bCs/>
                <w:color w:val="002060"/>
                <w:sz w:val="24"/>
                <w:szCs w:val="24"/>
              </w:rPr>
              <w:t>First accreditation</w:t>
            </w:r>
          </w:p>
        </w:tc>
        <w:tc>
          <w:tcPr>
            <w:tcW w:w="4961" w:type="dxa"/>
            <w:gridSpan w:val="3"/>
          </w:tcPr>
          <w:p w14:paraId="565B5580" w14:textId="2C84E287" w:rsidR="004F0DCF" w:rsidRPr="00CA451D" w:rsidRDefault="004F0DCF" w:rsidP="00852939">
            <w:pPr>
              <w:pStyle w:val="BodyText2"/>
              <w:spacing w:line="340" w:lineRule="exact"/>
              <w:jc w:val="center"/>
              <w:rPr>
                <w:rFonts w:cs="Arabic Transparent"/>
                <w:szCs w:val="24"/>
                <w:rtl/>
              </w:rPr>
            </w:pPr>
            <w:r w:rsidRPr="006C6AD4">
              <w:rPr>
                <w:rFonts w:ascii="Tahoma" w:hAnsi="Tahoma" w:cs="Akhbar MT" w:hint="cs"/>
                <w:color w:val="002060"/>
                <w:sz w:val="28"/>
                <w:rtl/>
              </w:rPr>
              <w:t>الاعتماد لأول مرة</w:t>
            </w:r>
          </w:p>
        </w:tc>
        <w:sdt>
          <w:sdtPr>
            <w:rPr>
              <w:b w:val="0"/>
              <w:color w:val="000000"/>
              <w:sz w:val="28"/>
              <w:rtl/>
            </w:rPr>
            <w:id w:val="270592985"/>
            <w14:checkbox>
              <w14:checked w14:val="0"/>
              <w14:checkedState w14:val="2612" w14:font="MS Gothic"/>
              <w14:uncheckedState w14:val="2610" w14:font="MS Gothic"/>
            </w14:checkbox>
          </w:sdtPr>
          <w:sdtEndPr/>
          <w:sdtContent>
            <w:tc>
              <w:tcPr>
                <w:tcW w:w="709" w:type="dxa"/>
                <w:vAlign w:val="center"/>
              </w:tcPr>
              <w:p w14:paraId="4834ECB1" w14:textId="00F31243" w:rsidR="004F0DCF" w:rsidRPr="00CA451D" w:rsidRDefault="004F0DCF" w:rsidP="00852939">
                <w:pPr>
                  <w:pStyle w:val="BodyText2"/>
                  <w:spacing w:line="340" w:lineRule="exact"/>
                  <w:jc w:val="center"/>
                  <w:rPr>
                    <w:rFonts w:cs="Arabic Transparent"/>
                    <w:szCs w:val="24"/>
                    <w:rtl/>
                  </w:rPr>
                </w:pPr>
                <w:r w:rsidRPr="006C6AD4">
                  <w:rPr>
                    <w:rFonts w:ascii="MS Gothic" w:eastAsia="MS Gothic" w:hAnsi="MS Gothic" w:hint="eastAsia"/>
                    <w:color w:val="000000"/>
                    <w:sz w:val="28"/>
                  </w:rPr>
                  <w:t>☐</w:t>
                </w:r>
              </w:p>
            </w:tc>
          </w:sdtContent>
        </w:sdt>
      </w:tr>
      <w:tr w:rsidR="004F0DCF" w:rsidRPr="00060631" w14:paraId="0CB0B953" w14:textId="77777777" w:rsidTr="00852939">
        <w:sdt>
          <w:sdtPr>
            <w:rPr>
              <w:rFonts w:asciiTheme="minorBidi" w:hAnsiTheme="minorBidi" w:cstheme="minorBidi"/>
              <w:b/>
              <w:color w:val="000000"/>
              <w:sz w:val="24"/>
              <w:szCs w:val="24"/>
            </w:rPr>
            <w:id w:val="-144045663"/>
            <w14:checkbox>
              <w14:checked w14:val="0"/>
              <w14:checkedState w14:val="2612" w14:font="MS Gothic"/>
              <w14:uncheckedState w14:val="2610" w14:font="MS Gothic"/>
            </w14:checkbox>
          </w:sdtPr>
          <w:sdtEndPr/>
          <w:sdtContent>
            <w:tc>
              <w:tcPr>
                <w:tcW w:w="567" w:type="dxa"/>
                <w:vAlign w:val="center"/>
              </w:tcPr>
              <w:p w14:paraId="0A7A56A9" w14:textId="05E1851C" w:rsidR="004F0DCF" w:rsidRPr="00750131" w:rsidRDefault="004F0DCF" w:rsidP="00852939">
                <w:pPr>
                  <w:bidi w:val="0"/>
                  <w:spacing w:line="360" w:lineRule="exact"/>
                  <w:jc w:val="center"/>
                  <w:rPr>
                    <w:rFonts w:asciiTheme="minorBidi" w:hAnsiTheme="minorBidi" w:cstheme="minorBidi"/>
                    <w:b/>
                    <w:color w:val="000000"/>
                    <w:sz w:val="24"/>
                    <w:szCs w:val="24"/>
                  </w:rPr>
                </w:pPr>
                <w:r w:rsidRPr="00750131">
                  <w:rPr>
                    <w:rFonts w:ascii="Segoe UI Symbol" w:eastAsia="MS Gothic" w:hAnsi="Segoe UI Symbol" w:cs="Segoe UI Symbol"/>
                    <w:b/>
                    <w:color w:val="000000"/>
                    <w:sz w:val="24"/>
                    <w:szCs w:val="24"/>
                  </w:rPr>
                  <w:t>☐</w:t>
                </w:r>
              </w:p>
            </w:tc>
          </w:sdtContent>
        </w:sdt>
        <w:tc>
          <w:tcPr>
            <w:tcW w:w="5246" w:type="dxa"/>
            <w:gridSpan w:val="3"/>
            <w:vAlign w:val="center"/>
          </w:tcPr>
          <w:p w14:paraId="125B43E6" w14:textId="37BC29C3" w:rsidR="004F0DCF" w:rsidRPr="00750131" w:rsidRDefault="004F0DCF" w:rsidP="00852939">
            <w:pPr>
              <w:bidi w:val="0"/>
              <w:spacing w:line="360" w:lineRule="exact"/>
              <w:jc w:val="center"/>
              <w:rPr>
                <w:rFonts w:asciiTheme="minorBidi" w:hAnsiTheme="minorBidi" w:cstheme="minorBidi"/>
                <w:b/>
                <w:bCs/>
                <w:color w:val="002060"/>
                <w:sz w:val="24"/>
                <w:szCs w:val="24"/>
              </w:rPr>
            </w:pPr>
            <w:r w:rsidRPr="00750131">
              <w:rPr>
                <w:rFonts w:asciiTheme="minorBidi" w:hAnsiTheme="minorBidi" w:cstheme="minorBidi"/>
                <w:b/>
                <w:bCs/>
                <w:color w:val="002060"/>
                <w:sz w:val="24"/>
                <w:szCs w:val="24"/>
              </w:rPr>
              <w:t>Re-accreditation</w:t>
            </w:r>
          </w:p>
        </w:tc>
        <w:tc>
          <w:tcPr>
            <w:tcW w:w="4961" w:type="dxa"/>
            <w:gridSpan w:val="3"/>
          </w:tcPr>
          <w:p w14:paraId="5248925D" w14:textId="489AE638" w:rsidR="004F0DCF" w:rsidRPr="006C6AD4" w:rsidRDefault="004F0DCF" w:rsidP="00852939">
            <w:pPr>
              <w:pStyle w:val="BodyText2"/>
              <w:spacing w:line="340" w:lineRule="exact"/>
              <w:jc w:val="center"/>
              <w:rPr>
                <w:rFonts w:ascii="Tahoma" w:hAnsi="Tahoma" w:cs="Akhbar MT"/>
                <w:color w:val="002060"/>
                <w:sz w:val="28"/>
                <w:rtl/>
              </w:rPr>
            </w:pPr>
            <w:r w:rsidRPr="006C6AD4">
              <w:rPr>
                <w:rFonts w:ascii="Tahoma" w:hAnsi="Tahoma" w:cs="Akhbar MT" w:hint="cs"/>
                <w:color w:val="002060"/>
                <w:sz w:val="28"/>
                <w:rtl/>
              </w:rPr>
              <w:t>تجديد الاعتماد</w:t>
            </w:r>
          </w:p>
        </w:tc>
        <w:sdt>
          <w:sdtPr>
            <w:rPr>
              <w:b w:val="0"/>
              <w:color w:val="000000"/>
              <w:sz w:val="28"/>
              <w:rtl/>
            </w:rPr>
            <w:id w:val="-1294512752"/>
            <w14:checkbox>
              <w14:checked w14:val="0"/>
              <w14:checkedState w14:val="2612" w14:font="MS Gothic"/>
              <w14:uncheckedState w14:val="2610" w14:font="MS Gothic"/>
            </w14:checkbox>
          </w:sdtPr>
          <w:sdtEndPr/>
          <w:sdtContent>
            <w:tc>
              <w:tcPr>
                <w:tcW w:w="709" w:type="dxa"/>
                <w:vAlign w:val="center"/>
              </w:tcPr>
              <w:p w14:paraId="4523E263" w14:textId="797EDE03" w:rsidR="004F0DCF" w:rsidRDefault="004F0DCF" w:rsidP="00852939">
                <w:pPr>
                  <w:pStyle w:val="BodyText2"/>
                  <w:spacing w:line="340" w:lineRule="exact"/>
                  <w:jc w:val="center"/>
                  <w:rPr>
                    <w:b w:val="0"/>
                    <w:color w:val="000000"/>
                    <w:sz w:val="28"/>
                    <w:rtl/>
                  </w:rPr>
                </w:pPr>
                <w:r w:rsidRPr="006C6AD4">
                  <w:rPr>
                    <w:rFonts w:ascii="MS Gothic" w:eastAsia="MS Gothic" w:hAnsi="MS Gothic" w:hint="eastAsia"/>
                    <w:color w:val="000000"/>
                    <w:sz w:val="28"/>
                  </w:rPr>
                  <w:t>☐</w:t>
                </w:r>
              </w:p>
            </w:tc>
          </w:sdtContent>
        </w:sdt>
      </w:tr>
      <w:tr w:rsidR="004F0DCF" w:rsidRPr="00060631" w14:paraId="39DF9362" w14:textId="77777777" w:rsidTr="00852939">
        <w:sdt>
          <w:sdtPr>
            <w:rPr>
              <w:rFonts w:asciiTheme="minorBidi" w:hAnsiTheme="minorBidi" w:cstheme="minorBidi"/>
              <w:b/>
              <w:color w:val="000000"/>
              <w:sz w:val="24"/>
              <w:szCs w:val="24"/>
            </w:rPr>
            <w:id w:val="-565268788"/>
            <w14:checkbox>
              <w14:checked w14:val="0"/>
              <w14:checkedState w14:val="2612" w14:font="MS Gothic"/>
              <w14:uncheckedState w14:val="2610" w14:font="MS Gothic"/>
            </w14:checkbox>
          </w:sdtPr>
          <w:sdtEndPr/>
          <w:sdtContent>
            <w:tc>
              <w:tcPr>
                <w:tcW w:w="567" w:type="dxa"/>
                <w:vAlign w:val="center"/>
              </w:tcPr>
              <w:p w14:paraId="249BB68B" w14:textId="4DF11907" w:rsidR="004F0DCF" w:rsidRPr="00750131" w:rsidRDefault="004F0DCF" w:rsidP="00852939">
                <w:pPr>
                  <w:bidi w:val="0"/>
                  <w:spacing w:line="360" w:lineRule="exact"/>
                  <w:jc w:val="center"/>
                  <w:rPr>
                    <w:rFonts w:asciiTheme="minorBidi" w:hAnsiTheme="minorBidi" w:cstheme="minorBidi"/>
                    <w:b/>
                    <w:color w:val="000000"/>
                    <w:sz w:val="24"/>
                    <w:szCs w:val="24"/>
                  </w:rPr>
                </w:pPr>
                <w:r w:rsidRPr="00750131">
                  <w:rPr>
                    <w:rFonts w:ascii="Segoe UI Symbol" w:eastAsia="MS Gothic" w:hAnsi="Segoe UI Symbol" w:cs="Segoe UI Symbol"/>
                    <w:b/>
                    <w:color w:val="000000"/>
                    <w:sz w:val="24"/>
                    <w:szCs w:val="24"/>
                  </w:rPr>
                  <w:t>☐</w:t>
                </w:r>
              </w:p>
            </w:tc>
          </w:sdtContent>
        </w:sdt>
        <w:tc>
          <w:tcPr>
            <w:tcW w:w="5246" w:type="dxa"/>
            <w:gridSpan w:val="3"/>
            <w:vAlign w:val="center"/>
          </w:tcPr>
          <w:p w14:paraId="04B6AC92" w14:textId="1EA902C2" w:rsidR="004F0DCF" w:rsidRPr="00750131" w:rsidRDefault="004F0DCF" w:rsidP="00852939">
            <w:pPr>
              <w:bidi w:val="0"/>
              <w:spacing w:line="360" w:lineRule="exact"/>
              <w:jc w:val="center"/>
              <w:rPr>
                <w:rFonts w:asciiTheme="minorBidi" w:hAnsiTheme="minorBidi" w:cstheme="minorBidi"/>
                <w:b/>
                <w:bCs/>
                <w:color w:val="002060"/>
                <w:sz w:val="24"/>
                <w:szCs w:val="24"/>
              </w:rPr>
            </w:pPr>
            <w:r w:rsidRPr="00750131">
              <w:rPr>
                <w:rFonts w:asciiTheme="minorBidi" w:hAnsiTheme="minorBidi" w:cstheme="minorBidi"/>
                <w:b/>
                <w:bCs/>
                <w:color w:val="002060"/>
                <w:sz w:val="24"/>
                <w:szCs w:val="24"/>
              </w:rPr>
              <w:t>Expansion of scope of accreditation</w:t>
            </w:r>
          </w:p>
        </w:tc>
        <w:tc>
          <w:tcPr>
            <w:tcW w:w="4961" w:type="dxa"/>
            <w:gridSpan w:val="3"/>
          </w:tcPr>
          <w:p w14:paraId="6F0707BF" w14:textId="54DB80C7" w:rsidR="004F0DCF" w:rsidRPr="006C6AD4" w:rsidRDefault="004F0DCF" w:rsidP="00852939">
            <w:pPr>
              <w:pStyle w:val="BodyText2"/>
              <w:spacing w:line="340" w:lineRule="exact"/>
              <w:jc w:val="center"/>
              <w:rPr>
                <w:rFonts w:ascii="Tahoma" w:hAnsi="Tahoma" w:cs="Akhbar MT"/>
                <w:color w:val="002060"/>
                <w:sz w:val="28"/>
                <w:rtl/>
              </w:rPr>
            </w:pPr>
            <w:r w:rsidRPr="006C6AD4">
              <w:rPr>
                <w:rFonts w:ascii="Tahoma" w:hAnsi="Tahoma" w:cs="Akhbar MT" w:hint="cs"/>
                <w:color w:val="002060"/>
                <w:sz w:val="28"/>
                <w:rtl/>
              </w:rPr>
              <w:t>توسيع مجال الاعتماد</w:t>
            </w:r>
          </w:p>
        </w:tc>
        <w:sdt>
          <w:sdtPr>
            <w:rPr>
              <w:b w:val="0"/>
              <w:color w:val="000000"/>
              <w:sz w:val="28"/>
              <w:rtl/>
            </w:rPr>
            <w:id w:val="889003313"/>
            <w14:checkbox>
              <w14:checked w14:val="0"/>
              <w14:checkedState w14:val="2612" w14:font="MS Gothic"/>
              <w14:uncheckedState w14:val="2610" w14:font="MS Gothic"/>
            </w14:checkbox>
          </w:sdtPr>
          <w:sdtEndPr/>
          <w:sdtContent>
            <w:tc>
              <w:tcPr>
                <w:tcW w:w="709" w:type="dxa"/>
                <w:vAlign w:val="center"/>
              </w:tcPr>
              <w:p w14:paraId="7BC118C1" w14:textId="03E823E5" w:rsidR="004F0DCF" w:rsidRDefault="004F0DCF" w:rsidP="00852939">
                <w:pPr>
                  <w:pStyle w:val="BodyText2"/>
                  <w:spacing w:line="340" w:lineRule="exact"/>
                  <w:jc w:val="center"/>
                  <w:rPr>
                    <w:b w:val="0"/>
                    <w:color w:val="000000"/>
                    <w:sz w:val="28"/>
                    <w:rtl/>
                  </w:rPr>
                </w:pPr>
                <w:r w:rsidRPr="006C6AD4">
                  <w:rPr>
                    <w:rFonts w:ascii="MS Gothic" w:eastAsia="MS Gothic" w:hAnsi="MS Gothic" w:hint="eastAsia"/>
                    <w:color w:val="000000"/>
                    <w:sz w:val="28"/>
                  </w:rPr>
                  <w:t>☐</w:t>
                </w:r>
              </w:p>
            </w:tc>
          </w:sdtContent>
        </w:sdt>
      </w:tr>
      <w:tr w:rsidR="004F0DCF" w:rsidRPr="00060631" w14:paraId="2CF32B86" w14:textId="77777777" w:rsidTr="00852939">
        <w:tc>
          <w:tcPr>
            <w:tcW w:w="5813" w:type="dxa"/>
            <w:gridSpan w:val="4"/>
            <w:vAlign w:val="center"/>
          </w:tcPr>
          <w:p w14:paraId="5EAE36D3" w14:textId="500FF1E4" w:rsidR="004F0DCF" w:rsidRPr="00750131" w:rsidRDefault="004F0DCF" w:rsidP="00852939">
            <w:pPr>
              <w:bidi w:val="0"/>
              <w:spacing w:line="360" w:lineRule="exact"/>
              <w:jc w:val="center"/>
              <w:rPr>
                <w:rFonts w:asciiTheme="minorBidi" w:hAnsiTheme="minorBidi" w:cstheme="minorBidi"/>
                <w:b/>
                <w:bCs/>
                <w:color w:val="002060"/>
                <w:sz w:val="24"/>
                <w:szCs w:val="24"/>
                <w:lang w:val="en-AE"/>
              </w:rPr>
            </w:pPr>
            <w:r w:rsidRPr="00750131">
              <w:rPr>
                <w:rFonts w:asciiTheme="minorBidi" w:hAnsiTheme="minorBidi" w:cstheme="minorBidi"/>
                <w:b/>
                <w:bCs/>
                <w:color w:val="002060"/>
                <w:sz w:val="24"/>
                <w:szCs w:val="24"/>
                <w:lang w:val="en-AE"/>
              </w:rPr>
              <w:t xml:space="preserve">In case of scope </w:t>
            </w:r>
            <w:r w:rsidR="00684855" w:rsidRPr="00750131">
              <w:rPr>
                <w:rFonts w:asciiTheme="minorBidi" w:hAnsiTheme="minorBidi" w:cstheme="minorBidi"/>
                <w:b/>
                <w:bCs/>
                <w:color w:val="002060"/>
                <w:sz w:val="24"/>
                <w:szCs w:val="24"/>
                <w:lang w:val="en-AE"/>
              </w:rPr>
              <w:t>expansion, does the applicant want to proceed with the expansion process through:</w:t>
            </w:r>
          </w:p>
        </w:tc>
        <w:tc>
          <w:tcPr>
            <w:tcW w:w="5670" w:type="dxa"/>
            <w:gridSpan w:val="4"/>
            <w:vAlign w:val="center"/>
          </w:tcPr>
          <w:p w14:paraId="525BF5D7" w14:textId="2DE6365F" w:rsidR="004F0DCF" w:rsidRPr="004F0DCF" w:rsidRDefault="004F0DCF" w:rsidP="00852939">
            <w:pPr>
              <w:pStyle w:val="BodyText2"/>
              <w:spacing w:line="340" w:lineRule="exact"/>
              <w:jc w:val="center"/>
              <w:rPr>
                <w:b w:val="0"/>
                <w:color w:val="000000"/>
                <w:sz w:val="32"/>
                <w:szCs w:val="32"/>
                <w:rtl/>
              </w:rPr>
            </w:pPr>
            <w:r w:rsidRPr="004F0DCF">
              <w:rPr>
                <w:rFonts w:ascii="Tahoma" w:hAnsi="Tahoma" w:cs="Akhbar MT" w:hint="cs"/>
                <w:color w:val="002060"/>
                <w:sz w:val="32"/>
                <w:szCs w:val="32"/>
                <w:rtl/>
                <w:lang w:bidi="ar-JO"/>
              </w:rPr>
              <w:t xml:space="preserve">في حالة طلب توسيع مجال </w:t>
            </w:r>
            <w:r w:rsidR="00684855" w:rsidRPr="004F0DCF">
              <w:rPr>
                <w:rFonts w:ascii="Tahoma" w:hAnsi="Tahoma" w:cs="Akhbar MT" w:hint="cs"/>
                <w:color w:val="002060"/>
                <w:sz w:val="32"/>
                <w:szCs w:val="32"/>
                <w:rtl/>
                <w:lang w:bidi="ar-JO"/>
              </w:rPr>
              <w:t>الاعتما</w:t>
            </w:r>
            <w:r w:rsidR="00684855" w:rsidRPr="004F0DCF">
              <w:rPr>
                <w:rFonts w:ascii="Tahoma" w:hAnsi="Tahoma" w:cs="Akhbar MT" w:hint="eastAsia"/>
                <w:color w:val="002060"/>
                <w:sz w:val="32"/>
                <w:szCs w:val="32"/>
                <w:rtl/>
                <w:lang w:bidi="ar-JO"/>
              </w:rPr>
              <w:t>د</w:t>
            </w:r>
            <w:r w:rsidR="00684855">
              <w:rPr>
                <w:rFonts w:ascii="Tahoma" w:hAnsi="Tahoma" w:cs="Akhbar MT" w:hint="cs"/>
                <w:color w:val="002060"/>
                <w:sz w:val="32"/>
                <w:szCs w:val="32"/>
                <w:rtl/>
                <w:lang w:bidi="ar-JO"/>
              </w:rPr>
              <w:t>، هل ترغب الجهة بالسير في إجراءات عملية التوسيع</w:t>
            </w:r>
            <w:r w:rsidR="00684855">
              <w:rPr>
                <w:rFonts w:ascii="Tahoma" w:hAnsi="Tahoma" w:cs="Akhbar MT"/>
                <w:color w:val="002060"/>
                <w:sz w:val="32"/>
                <w:szCs w:val="32"/>
                <w:lang w:bidi="ar-JO"/>
              </w:rPr>
              <w:t xml:space="preserve"> </w:t>
            </w:r>
            <w:r w:rsidR="00684855">
              <w:rPr>
                <w:rFonts w:ascii="Tahoma" w:hAnsi="Tahoma" w:cs="Akhbar MT" w:hint="cs"/>
                <w:color w:val="002060"/>
                <w:sz w:val="32"/>
                <w:szCs w:val="32"/>
                <w:rtl/>
                <w:lang w:bidi="ar-JO"/>
              </w:rPr>
              <w:t>من خلال</w:t>
            </w:r>
            <w:r w:rsidR="00684855" w:rsidRPr="004F0DCF">
              <w:rPr>
                <w:rFonts w:ascii="Tahoma" w:hAnsi="Tahoma" w:cs="Akhbar MT" w:hint="cs"/>
                <w:color w:val="002060"/>
                <w:sz w:val="32"/>
                <w:szCs w:val="32"/>
                <w:rtl/>
                <w:lang w:bidi="ar-JO"/>
              </w:rPr>
              <w:t>:</w:t>
            </w:r>
          </w:p>
        </w:tc>
      </w:tr>
      <w:tr w:rsidR="004F0DCF" w:rsidRPr="00060631" w14:paraId="1F9881F1" w14:textId="77777777" w:rsidTr="00852939">
        <w:sdt>
          <w:sdtPr>
            <w:rPr>
              <w:rFonts w:asciiTheme="minorBidi" w:hAnsiTheme="minorBidi" w:cstheme="minorBidi"/>
              <w:b/>
              <w:color w:val="000000"/>
              <w:sz w:val="24"/>
              <w:szCs w:val="24"/>
            </w:rPr>
            <w:id w:val="1787703372"/>
            <w14:checkbox>
              <w14:checked w14:val="0"/>
              <w14:checkedState w14:val="2612" w14:font="MS Gothic"/>
              <w14:uncheckedState w14:val="2610" w14:font="MS Gothic"/>
            </w14:checkbox>
          </w:sdtPr>
          <w:sdtEndPr/>
          <w:sdtContent>
            <w:tc>
              <w:tcPr>
                <w:tcW w:w="1134" w:type="dxa"/>
                <w:gridSpan w:val="2"/>
                <w:vAlign w:val="center"/>
              </w:tcPr>
              <w:p w14:paraId="17CD1476" w14:textId="224D0939" w:rsidR="004F0DCF" w:rsidRPr="00750131" w:rsidRDefault="004F0DCF" w:rsidP="00852939">
                <w:pPr>
                  <w:bidi w:val="0"/>
                  <w:spacing w:line="360" w:lineRule="exact"/>
                  <w:jc w:val="center"/>
                  <w:rPr>
                    <w:rFonts w:asciiTheme="minorBidi" w:hAnsiTheme="minorBidi" w:cstheme="minorBidi"/>
                    <w:b/>
                    <w:color w:val="000000"/>
                    <w:sz w:val="24"/>
                    <w:szCs w:val="24"/>
                  </w:rPr>
                </w:pPr>
                <w:r w:rsidRPr="00750131">
                  <w:rPr>
                    <w:rFonts w:ascii="Segoe UI Symbol" w:eastAsia="MS Gothic" w:hAnsi="Segoe UI Symbol" w:cs="Segoe UI Symbol"/>
                    <w:b/>
                    <w:color w:val="000000"/>
                    <w:sz w:val="24"/>
                    <w:szCs w:val="24"/>
                  </w:rPr>
                  <w:t>☐</w:t>
                </w:r>
              </w:p>
            </w:tc>
          </w:sdtContent>
        </w:sdt>
        <w:tc>
          <w:tcPr>
            <w:tcW w:w="4679" w:type="dxa"/>
            <w:gridSpan w:val="2"/>
            <w:vAlign w:val="center"/>
          </w:tcPr>
          <w:p w14:paraId="3196A2D3" w14:textId="6958D923" w:rsidR="004F0DCF" w:rsidRPr="00750131" w:rsidRDefault="004F0DCF" w:rsidP="00852939">
            <w:pPr>
              <w:bidi w:val="0"/>
              <w:spacing w:line="360" w:lineRule="exact"/>
              <w:jc w:val="center"/>
              <w:rPr>
                <w:rFonts w:asciiTheme="minorBidi" w:hAnsiTheme="minorBidi" w:cstheme="minorBidi"/>
                <w:b/>
                <w:bCs/>
                <w:color w:val="002060"/>
                <w:sz w:val="24"/>
                <w:szCs w:val="24"/>
                <w:lang w:val="en-AE"/>
              </w:rPr>
            </w:pPr>
            <w:r w:rsidRPr="00750131">
              <w:rPr>
                <w:rFonts w:asciiTheme="minorBidi" w:hAnsiTheme="minorBidi" w:cstheme="minorBidi"/>
                <w:b/>
                <w:bCs/>
                <w:color w:val="002060"/>
                <w:sz w:val="24"/>
                <w:szCs w:val="24"/>
                <w:lang w:val="en-AE"/>
              </w:rPr>
              <w:t>Separate Assessment</w:t>
            </w:r>
          </w:p>
        </w:tc>
        <w:tc>
          <w:tcPr>
            <w:tcW w:w="4252" w:type="dxa"/>
            <w:gridSpan w:val="2"/>
          </w:tcPr>
          <w:p w14:paraId="7AF135B7" w14:textId="61DCFC81" w:rsidR="004F0DCF" w:rsidRPr="006C6AD4" w:rsidRDefault="004F0DCF" w:rsidP="00852939">
            <w:pPr>
              <w:pStyle w:val="BodyText2"/>
              <w:spacing w:line="340" w:lineRule="exact"/>
              <w:jc w:val="center"/>
              <w:rPr>
                <w:rFonts w:ascii="Tahoma" w:hAnsi="Tahoma" w:cs="Akhbar MT"/>
                <w:color w:val="002060"/>
                <w:sz w:val="28"/>
                <w:rtl/>
              </w:rPr>
            </w:pPr>
            <w:r>
              <w:rPr>
                <w:rFonts w:ascii="Tahoma" w:hAnsi="Tahoma" w:cs="Akhbar MT" w:hint="cs"/>
                <w:color w:val="002060"/>
                <w:sz w:val="28"/>
                <w:rtl/>
                <w:lang w:bidi="ar-JO"/>
              </w:rPr>
              <w:t>زيارة تقييم خاصة بطلب التوسيع</w:t>
            </w:r>
          </w:p>
        </w:tc>
        <w:sdt>
          <w:sdtPr>
            <w:rPr>
              <w:b w:val="0"/>
              <w:color w:val="000000"/>
              <w:sz w:val="28"/>
              <w:rtl/>
            </w:rPr>
            <w:id w:val="-979767583"/>
            <w14:checkbox>
              <w14:checked w14:val="0"/>
              <w14:checkedState w14:val="2612" w14:font="MS Gothic"/>
              <w14:uncheckedState w14:val="2610" w14:font="MS Gothic"/>
            </w14:checkbox>
          </w:sdtPr>
          <w:sdtEndPr/>
          <w:sdtContent>
            <w:tc>
              <w:tcPr>
                <w:tcW w:w="1418" w:type="dxa"/>
                <w:gridSpan w:val="2"/>
                <w:vAlign w:val="center"/>
              </w:tcPr>
              <w:p w14:paraId="12A6AF1C" w14:textId="2D7B44D6" w:rsidR="004F0DCF" w:rsidRDefault="00750131" w:rsidP="00852939">
                <w:pPr>
                  <w:pStyle w:val="BodyText2"/>
                  <w:spacing w:line="340" w:lineRule="exact"/>
                  <w:jc w:val="center"/>
                  <w:rPr>
                    <w:b w:val="0"/>
                    <w:color w:val="000000"/>
                    <w:sz w:val="28"/>
                    <w:rtl/>
                  </w:rPr>
                </w:pPr>
                <w:r>
                  <w:rPr>
                    <w:rFonts w:ascii="MS Gothic" w:eastAsia="MS Gothic" w:hAnsi="MS Gothic" w:hint="eastAsia"/>
                    <w:b w:val="0"/>
                    <w:color w:val="000000"/>
                    <w:sz w:val="28"/>
                    <w:rtl/>
                  </w:rPr>
                  <w:t>☐</w:t>
                </w:r>
              </w:p>
            </w:tc>
          </w:sdtContent>
        </w:sdt>
      </w:tr>
      <w:tr w:rsidR="004F0DCF" w:rsidRPr="00060631" w14:paraId="01B6B145" w14:textId="77777777" w:rsidTr="00852939">
        <w:sdt>
          <w:sdtPr>
            <w:rPr>
              <w:rFonts w:asciiTheme="minorBidi" w:hAnsiTheme="minorBidi" w:cstheme="minorBidi"/>
              <w:b/>
              <w:color w:val="000000"/>
              <w:sz w:val="24"/>
              <w:szCs w:val="24"/>
            </w:rPr>
            <w:id w:val="-1907602023"/>
            <w14:checkbox>
              <w14:checked w14:val="0"/>
              <w14:checkedState w14:val="2612" w14:font="MS Gothic"/>
              <w14:uncheckedState w14:val="2610" w14:font="MS Gothic"/>
            </w14:checkbox>
          </w:sdtPr>
          <w:sdtEndPr/>
          <w:sdtContent>
            <w:tc>
              <w:tcPr>
                <w:tcW w:w="1134" w:type="dxa"/>
                <w:gridSpan w:val="2"/>
                <w:vAlign w:val="center"/>
              </w:tcPr>
              <w:p w14:paraId="239A822D" w14:textId="5A8BB2C6" w:rsidR="004F0DCF" w:rsidRPr="00750131" w:rsidRDefault="004F0DCF" w:rsidP="00852939">
                <w:pPr>
                  <w:bidi w:val="0"/>
                  <w:spacing w:line="360" w:lineRule="exact"/>
                  <w:jc w:val="center"/>
                  <w:rPr>
                    <w:rFonts w:asciiTheme="minorBidi" w:hAnsiTheme="minorBidi" w:cstheme="minorBidi"/>
                    <w:b/>
                    <w:color w:val="000000"/>
                    <w:sz w:val="24"/>
                    <w:szCs w:val="24"/>
                  </w:rPr>
                </w:pPr>
                <w:r w:rsidRPr="00750131">
                  <w:rPr>
                    <w:rFonts w:ascii="Segoe UI Symbol" w:eastAsia="MS Gothic" w:hAnsi="Segoe UI Symbol" w:cs="Segoe UI Symbol"/>
                    <w:b/>
                    <w:color w:val="000000"/>
                    <w:sz w:val="24"/>
                    <w:szCs w:val="24"/>
                  </w:rPr>
                  <w:t>☐</w:t>
                </w:r>
              </w:p>
            </w:tc>
          </w:sdtContent>
        </w:sdt>
        <w:tc>
          <w:tcPr>
            <w:tcW w:w="4679" w:type="dxa"/>
            <w:gridSpan w:val="2"/>
            <w:vAlign w:val="center"/>
          </w:tcPr>
          <w:p w14:paraId="7980D03C" w14:textId="0EBF9352" w:rsidR="004F0DCF" w:rsidRPr="00750131" w:rsidRDefault="004F0DCF" w:rsidP="00852939">
            <w:pPr>
              <w:bidi w:val="0"/>
              <w:spacing w:line="360" w:lineRule="exact"/>
              <w:jc w:val="center"/>
              <w:rPr>
                <w:rFonts w:asciiTheme="minorBidi" w:hAnsiTheme="minorBidi" w:cstheme="minorBidi"/>
                <w:b/>
                <w:bCs/>
                <w:color w:val="002060"/>
                <w:sz w:val="24"/>
                <w:szCs w:val="24"/>
              </w:rPr>
            </w:pPr>
            <w:r w:rsidRPr="00750131">
              <w:rPr>
                <w:rFonts w:asciiTheme="minorBidi" w:hAnsiTheme="minorBidi" w:cstheme="minorBidi"/>
                <w:b/>
                <w:bCs/>
                <w:color w:val="002060"/>
                <w:sz w:val="24"/>
                <w:szCs w:val="24"/>
              </w:rPr>
              <w:t>During next assessment</w:t>
            </w:r>
          </w:p>
        </w:tc>
        <w:tc>
          <w:tcPr>
            <w:tcW w:w="4252" w:type="dxa"/>
            <w:gridSpan w:val="2"/>
          </w:tcPr>
          <w:p w14:paraId="5DC19078" w14:textId="11BAAFB2" w:rsidR="004F0DCF" w:rsidRDefault="004F0DCF" w:rsidP="00852939">
            <w:pPr>
              <w:pStyle w:val="BodyText2"/>
              <w:spacing w:line="340" w:lineRule="exact"/>
              <w:jc w:val="center"/>
              <w:rPr>
                <w:rFonts w:ascii="Tahoma" w:hAnsi="Tahoma" w:cs="Akhbar MT"/>
                <w:color w:val="002060"/>
                <w:sz w:val="28"/>
                <w:rtl/>
              </w:rPr>
            </w:pPr>
            <w:r>
              <w:rPr>
                <w:rFonts w:ascii="Tahoma" w:hAnsi="Tahoma" w:cs="Akhbar MT" w:hint="cs"/>
                <w:color w:val="002060"/>
                <w:sz w:val="28"/>
                <w:rtl/>
              </w:rPr>
              <w:t>ضمن عملية التقييم التالية</w:t>
            </w:r>
          </w:p>
        </w:tc>
        <w:sdt>
          <w:sdtPr>
            <w:rPr>
              <w:b w:val="0"/>
              <w:color w:val="000000"/>
              <w:sz w:val="28"/>
              <w:rtl/>
            </w:rPr>
            <w:id w:val="-1678655952"/>
            <w14:checkbox>
              <w14:checked w14:val="0"/>
              <w14:checkedState w14:val="2612" w14:font="MS Gothic"/>
              <w14:uncheckedState w14:val="2610" w14:font="MS Gothic"/>
            </w14:checkbox>
          </w:sdtPr>
          <w:sdtEndPr/>
          <w:sdtContent>
            <w:tc>
              <w:tcPr>
                <w:tcW w:w="1418" w:type="dxa"/>
                <w:gridSpan w:val="2"/>
                <w:vAlign w:val="center"/>
              </w:tcPr>
              <w:p w14:paraId="65D04367" w14:textId="4C31C29F" w:rsidR="004F0DCF" w:rsidRDefault="004F0DCF" w:rsidP="00852939">
                <w:pPr>
                  <w:pStyle w:val="BodyText2"/>
                  <w:spacing w:line="340" w:lineRule="exact"/>
                  <w:jc w:val="center"/>
                  <w:rPr>
                    <w:b w:val="0"/>
                    <w:color w:val="000000"/>
                    <w:sz w:val="28"/>
                    <w:rtl/>
                  </w:rPr>
                </w:pPr>
                <w:r>
                  <w:rPr>
                    <w:rFonts w:ascii="MS Gothic" w:eastAsia="MS Gothic" w:hAnsi="MS Gothic" w:hint="eastAsia"/>
                    <w:b w:val="0"/>
                    <w:color w:val="000000"/>
                    <w:sz w:val="28"/>
                    <w:rtl/>
                  </w:rPr>
                  <w:t>☐</w:t>
                </w:r>
              </w:p>
            </w:tc>
          </w:sdtContent>
        </w:sdt>
      </w:tr>
    </w:tbl>
    <w:p w14:paraId="6C361813" w14:textId="77777777" w:rsidR="00750131" w:rsidRDefault="00750131">
      <w:pPr>
        <w:bidi w:val="0"/>
      </w:pPr>
    </w:p>
    <w:p w14:paraId="16E09A14" w14:textId="507FF6CD" w:rsidR="00750131" w:rsidRDefault="00750131" w:rsidP="00750131">
      <w:pPr>
        <w:bidi w:val="0"/>
      </w:pPr>
    </w:p>
    <w:p w14:paraId="72AFDA8E" w14:textId="77777777" w:rsidR="00750131" w:rsidRDefault="00750131" w:rsidP="00750131">
      <w:pPr>
        <w:bidi w:val="0"/>
      </w:pPr>
    </w:p>
    <w:p w14:paraId="1097E9E1" w14:textId="77777777" w:rsidR="00750131" w:rsidRDefault="00750131" w:rsidP="00750131">
      <w:pPr>
        <w:bidi w:val="0"/>
      </w:pPr>
    </w:p>
    <w:p w14:paraId="15BF91B8" w14:textId="0D70E2C8" w:rsidR="00852939" w:rsidRDefault="00852939" w:rsidP="000B06E2">
      <w:pPr>
        <w:bidi w:val="0"/>
        <w:spacing w:after="200" w:line="276" w:lineRule="auto"/>
        <w:rPr>
          <w:b/>
          <w:bCs/>
        </w:rPr>
      </w:pPr>
    </w:p>
    <w:p w14:paraId="3EB8CFE0" w14:textId="77777777" w:rsidR="00852939" w:rsidRDefault="00852939">
      <w:pPr>
        <w:bidi w:val="0"/>
        <w:spacing w:after="200" w:line="276" w:lineRule="auto"/>
        <w:rPr>
          <w:b/>
          <w:bCs/>
        </w:rPr>
      </w:pPr>
      <w:r>
        <w:rPr>
          <w:b/>
          <w:bCs/>
        </w:rPr>
        <w:br w:type="page"/>
      </w:r>
    </w:p>
    <w:tbl>
      <w:tblPr>
        <w:tblW w:w="11450" w:type="dxa"/>
        <w:tblInd w:w="-1489" w:type="dxa"/>
        <w:tblBorders>
          <w:top w:val="single" w:sz="4" w:space="0" w:color="1F497D" w:themeColor="text2"/>
          <w:bottom w:val="single" w:sz="4" w:space="0" w:color="1F497D" w:themeColor="text2"/>
          <w:insideH w:val="single" w:sz="4" w:space="0" w:color="1F497D" w:themeColor="text2"/>
        </w:tblBorders>
        <w:tblLayout w:type="fixed"/>
        <w:tblCellMar>
          <w:left w:w="71" w:type="dxa"/>
          <w:right w:w="71" w:type="dxa"/>
        </w:tblCellMar>
        <w:tblLook w:val="0000" w:firstRow="0" w:lastRow="0" w:firstColumn="0" w:lastColumn="0" w:noHBand="0" w:noVBand="0"/>
      </w:tblPr>
      <w:tblGrid>
        <w:gridCol w:w="602"/>
        <w:gridCol w:w="107"/>
        <w:gridCol w:w="615"/>
        <w:gridCol w:w="964"/>
        <w:gridCol w:w="2511"/>
        <w:gridCol w:w="262"/>
        <w:gridCol w:w="327"/>
        <w:gridCol w:w="1368"/>
        <w:gridCol w:w="234"/>
        <w:gridCol w:w="1658"/>
        <w:gridCol w:w="1276"/>
        <w:gridCol w:w="567"/>
        <w:gridCol w:w="141"/>
        <w:gridCol w:w="709"/>
        <w:gridCol w:w="109"/>
      </w:tblGrid>
      <w:tr w:rsidR="00852939" w:rsidRPr="00060631" w14:paraId="7DC960FF" w14:textId="77777777" w:rsidTr="00A505E8">
        <w:trPr>
          <w:gridAfter w:val="1"/>
          <w:wAfter w:w="109" w:type="dxa"/>
          <w:trHeight w:val="680"/>
        </w:trPr>
        <w:tc>
          <w:tcPr>
            <w:tcW w:w="5061" w:type="dxa"/>
            <w:gridSpan w:val="6"/>
            <w:vAlign w:val="center"/>
          </w:tcPr>
          <w:p w14:paraId="52BDE897" w14:textId="77777777" w:rsidR="00852939" w:rsidRPr="00750131" w:rsidRDefault="00852939" w:rsidP="00A452C9">
            <w:pPr>
              <w:bidi w:val="0"/>
              <w:rPr>
                <w:rFonts w:asciiTheme="minorHAnsi" w:hAnsiTheme="minorHAnsi" w:cstheme="minorHAnsi"/>
                <w:b/>
                <w:bCs/>
                <w:color w:val="002060"/>
                <w:sz w:val="28"/>
                <w:szCs w:val="28"/>
              </w:rPr>
            </w:pPr>
            <w:r w:rsidRPr="005F0293">
              <w:rPr>
                <w:rFonts w:asciiTheme="minorHAnsi" w:hAnsiTheme="minorHAnsi" w:cstheme="minorHAnsi"/>
                <w:b/>
                <w:bCs/>
                <w:color w:val="002060"/>
                <w:sz w:val="28"/>
                <w:szCs w:val="28"/>
              </w:rPr>
              <w:lastRenderedPageBreak/>
              <w:t>Legal status of the Applicant:</w:t>
            </w:r>
          </w:p>
        </w:tc>
        <w:tc>
          <w:tcPr>
            <w:tcW w:w="6280" w:type="dxa"/>
            <w:gridSpan w:val="8"/>
            <w:vAlign w:val="center"/>
          </w:tcPr>
          <w:p w14:paraId="5A90BDAC" w14:textId="77777777" w:rsidR="00852939" w:rsidRPr="00750131" w:rsidRDefault="00852939" w:rsidP="00A452C9">
            <w:pPr>
              <w:pStyle w:val="BodyText2"/>
              <w:spacing w:line="340" w:lineRule="exact"/>
              <w:rPr>
                <w:rFonts w:ascii="Tahoma" w:hAnsi="Tahoma" w:cs="Akhbar MT"/>
                <w:b w:val="0"/>
                <w:bCs w:val="0"/>
                <w:color w:val="002060"/>
                <w:sz w:val="36"/>
                <w:szCs w:val="36"/>
                <w:rtl/>
              </w:rPr>
            </w:pPr>
            <w:r w:rsidRPr="005F0293">
              <w:rPr>
                <w:rFonts w:ascii="Tahoma" w:hAnsi="Tahoma" w:cs="Akhbar MT"/>
                <w:b w:val="0"/>
                <w:bCs w:val="0"/>
                <w:color w:val="002060"/>
                <w:sz w:val="36"/>
                <w:szCs w:val="36"/>
                <w:rtl/>
              </w:rPr>
              <w:t xml:space="preserve">الصفة القانونية لمقدم </w:t>
            </w:r>
            <w:r w:rsidRPr="005F0293">
              <w:rPr>
                <w:rFonts w:ascii="Tahoma" w:hAnsi="Tahoma" w:cs="Akhbar MT" w:hint="cs"/>
                <w:b w:val="0"/>
                <w:bCs w:val="0"/>
                <w:color w:val="002060"/>
                <w:sz w:val="36"/>
                <w:szCs w:val="36"/>
                <w:rtl/>
              </w:rPr>
              <w:t>الطلب:</w:t>
            </w:r>
          </w:p>
        </w:tc>
      </w:tr>
      <w:tr w:rsidR="00852939" w:rsidRPr="00060631" w14:paraId="72064209" w14:textId="77777777" w:rsidTr="00A505E8">
        <w:trPr>
          <w:trHeight w:val="680"/>
        </w:trPr>
        <w:tc>
          <w:tcPr>
            <w:tcW w:w="6756" w:type="dxa"/>
            <w:gridSpan w:val="8"/>
            <w:vAlign w:val="center"/>
          </w:tcPr>
          <w:p w14:paraId="319B1DF5" w14:textId="77777777" w:rsidR="00852939" w:rsidRPr="00750131" w:rsidRDefault="00852939" w:rsidP="00A452C9">
            <w:pPr>
              <w:bidi w:val="0"/>
              <w:spacing w:line="360" w:lineRule="exact"/>
              <w:rPr>
                <w:rFonts w:asciiTheme="minorBidi" w:hAnsiTheme="minorBidi" w:cstheme="minorBidi"/>
                <w:b/>
                <w:bCs/>
                <w:color w:val="002060"/>
                <w:sz w:val="24"/>
                <w:szCs w:val="24"/>
                <w:rtl/>
                <w:lang w:val="en-AE" w:bidi="ar-JO"/>
              </w:rPr>
            </w:pPr>
            <w:r w:rsidRPr="005F0293">
              <w:rPr>
                <w:rFonts w:asciiTheme="minorHAnsi" w:hAnsiTheme="minorHAnsi" w:cstheme="minorHAnsi"/>
                <w:b/>
                <w:bCs/>
                <w:color w:val="002060"/>
                <w:sz w:val="28"/>
                <w:szCs w:val="28"/>
              </w:rPr>
              <w:t xml:space="preserve">Legal authorized representative of the </w:t>
            </w:r>
            <w:r>
              <w:rPr>
                <w:rFonts w:asciiTheme="minorHAnsi" w:hAnsiTheme="minorHAnsi" w:cstheme="minorHAnsi"/>
                <w:b/>
                <w:bCs/>
                <w:color w:val="002060"/>
                <w:sz w:val="28"/>
                <w:szCs w:val="28"/>
              </w:rPr>
              <w:t>a</w:t>
            </w:r>
            <w:r w:rsidRPr="005F0293">
              <w:rPr>
                <w:rFonts w:asciiTheme="minorHAnsi" w:hAnsiTheme="minorHAnsi" w:cstheme="minorHAnsi"/>
                <w:b/>
                <w:bCs/>
                <w:color w:val="002060"/>
                <w:sz w:val="28"/>
                <w:szCs w:val="28"/>
              </w:rPr>
              <w:t>pplicant</w:t>
            </w:r>
            <w:r>
              <w:rPr>
                <w:rFonts w:asciiTheme="minorHAnsi" w:hAnsiTheme="minorHAnsi" w:cstheme="minorHAnsi"/>
                <w:b/>
                <w:bCs/>
                <w:color w:val="002060"/>
                <w:sz w:val="28"/>
                <w:szCs w:val="28"/>
              </w:rPr>
              <w:t>:</w:t>
            </w:r>
          </w:p>
        </w:tc>
        <w:tc>
          <w:tcPr>
            <w:tcW w:w="4694" w:type="dxa"/>
            <w:gridSpan w:val="7"/>
            <w:vAlign w:val="center"/>
          </w:tcPr>
          <w:p w14:paraId="26D91BA5" w14:textId="77777777" w:rsidR="00852939" w:rsidRPr="00A345D4" w:rsidRDefault="00852939" w:rsidP="00A452C9">
            <w:pPr>
              <w:pStyle w:val="BodyText2"/>
              <w:spacing w:line="340" w:lineRule="exact"/>
              <w:rPr>
                <w:rFonts w:ascii="Tahoma" w:hAnsi="Tahoma" w:cs="Akhbar MT"/>
                <w:b w:val="0"/>
                <w:bCs w:val="0"/>
                <w:color w:val="002060"/>
                <w:sz w:val="36"/>
                <w:szCs w:val="36"/>
                <w:rtl/>
              </w:rPr>
            </w:pPr>
            <w:r w:rsidRPr="005F0293">
              <w:rPr>
                <w:rFonts w:ascii="Tahoma" w:hAnsi="Tahoma" w:cs="Akhbar MT"/>
                <w:b w:val="0"/>
                <w:bCs w:val="0"/>
                <w:color w:val="002060"/>
                <w:sz w:val="36"/>
                <w:szCs w:val="36"/>
                <w:rtl/>
              </w:rPr>
              <w:t xml:space="preserve">اسم المفوض القانوني لمقدم </w:t>
            </w:r>
            <w:r w:rsidRPr="005F0293">
              <w:rPr>
                <w:rFonts w:ascii="Tahoma" w:hAnsi="Tahoma" w:cs="Akhbar MT" w:hint="cs"/>
                <w:b w:val="0"/>
                <w:bCs w:val="0"/>
                <w:color w:val="002060"/>
                <w:sz w:val="36"/>
                <w:szCs w:val="36"/>
                <w:rtl/>
              </w:rPr>
              <w:t>الطلب:</w:t>
            </w:r>
          </w:p>
        </w:tc>
      </w:tr>
      <w:tr w:rsidR="00852939" w:rsidRPr="00060631" w14:paraId="64C5AC02" w14:textId="77777777" w:rsidTr="00A505E8">
        <w:trPr>
          <w:gridAfter w:val="1"/>
          <w:wAfter w:w="109" w:type="dxa"/>
          <w:trHeight w:val="680"/>
        </w:trPr>
        <w:tc>
          <w:tcPr>
            <w:tcW w:w="4799" w:type="dxa"/>
            <w:gridSpan w:val="5"/>
            <w:vAlign w:val="center"/>
          </w:tcPr>
          <w:p w14:paraId="75203CD7" w14:textId="77777777" w:rsidR="00852939" w:rsidRPr="00A345D4" w:rsidRDefault="00852939" w:rsidP="00A452C9">
            <w:pPr>
              <w:bidi w:val="0"/>
              <w:spacing w:line="360" w:lineRule="exact"/>
              <w:rPr>
                <w:rFonts w:asciiTheme="minorHAnsi" w:hAnsiTheme="minorHAnsi" w:cstheme="minorHAnsi"/>
                <w:b/>
                <w:bCs/>
                <w:color w:val="002060"/>
                <w:sz w:val="28"/>
                <w:szCs w:val="28"/>
              </w:rPr>
            </w:pPr>
          </w:p>
        </w:tc>
        <w:tc>
          <w:tcPr>
            <w:tcW w:w="262" w:type="dxa"/>
            <w:vAlign w:val="center"/>
          </w:tcPr>
          <w:p w14:paraId="70CB01C2" w14:textId="77777777" w:rsidR="00852939" w:rsidRPr="00A345D4" w:rsidRDefault="00852939" w:rsidP="00A452C9">
            <w:pPr>
              <w:bidi w:val="0"/>
              <w:spacing w:line="360" w:lineRule="exact"/>
              <w:rPr>
                <w:rFonts w:asciiTheme="minorHAnsi" w:hAnsiTheme="minorHAnsi" w:cstheme="minorHAnsi"/>
                <w:b/>
                <w:bCs/>
                <w:color w:val="002060"/>
                <w:sz w:val="28"/>
                <w:szCs w:val="28"/>
              </w:rPr>
            </w:pPr>
          </w:p>
        </w:tc>
        <w:tc>
          <w:tcPr>
            <w:tcW w:w="1695" w:type="dxa"/>
            <w:gridSpan w:val="2"/>
          </w:tcPr>
          <w:p w14:paraId="370F60D8" w14:textId="77777777" w:rsidR="00852939" w:rsidRPr="005F0293" w:rsidRDefault="00852939" w:rsidP="00A452C9">
            <w:pPr>
              <w:pStyle w:val="BodyText2"/>
              <w:spacing w:line="340" w:lineRule="exact"/>
              <w:rPr>
                <w:rFonts w:ascii="Tahoma" w:hAnsi="Tahoma" w:cs="Akhbar MT"/>
                <w:b w:val="0"/>
                <w:bCs w:val="0"/>
                <w:color w:val="002060"/>
                <w:sz w:val="36"/>
                <w:szCs w:val="36"/>
                <w:rtl/>
              </w:rPr>
            </w:pPr>
          </w:p>
        </w:tc>
        <w:tc>
          <w:tcPr>
            <w:tcW w:w="4585" w:type="dxa"/>
            <w:gridSpan w:val="6"/>
          </w:tcPr>
          <w:p w14:paraId="64031190" w14:textId="77777777" w:rsidR="00852939" w:rsidRPr="00A345D4" w:rsidRDefault="00852939" w:rsidP="00A452C9">
            <w:pPr>
              <w:pStyle w:val="BodyText2"/>
              <w:spacing w:line="340" w:lineRule="exact"/>
              <w:jc w:val="center"/>
              <w:rPr>
                <w:rFonts w:ascii="Tahoma" w:hAnsi="Tahoma" w:cs="Akhbar MT"/>
                <w:b w:val="0"/>
                <w:bCs w:val="0"/>
                <w:color w:val="002060"/>
                <w:sz w:val="36"/>
                <w:szCs w:val="36"/>
                <w:rtl/>
              </w:rPr>
            </w:pPr>
          </w:p>
        </w:tc>
      </w:tr>
      <w:tr w:rsidR="00852939" w:rsidRPr="00060631" w14:paraId="43A00A0F" w14:textId="77777777" w:rsidTr="00A505E8">
        <w:trPr>
          <w:gridAfter w:val="1"/>
          <w:wAfter w:w="109" w:type="dxa"/>
          <w:trHeight w:val="680"/>
        </w:trPr>
        <w:tc>
          <w:tcPr>
            <w:tcW w:w="4799" w:type="dxa"/>
            <w:gridSpan w:val="5"/>
            <w:vAlign w:val="center"/>
          </w:tcPr>
          <w:p w14:paraId="0E64BBBF" w14:textId="77777777" w:rsidR="00852939" w:rsidRPr="00A345D4" w:rsidRDefault="00852939" w:rsidP="00A452C9">
            <w:pPr>
              <w:bidi w:val="0"/>
              <w:spacing w:line="360" w:lineRule="exact"/>
              <w:rPr>
                <w:rFonts w:asciiTheme="minorHAnsi" w:hAnsiTheme="minorHAnsi" w:cstheme="minorHAnsi"/>
                <w:b/>
                <w:bCs/>
                <w:color w:val="002060"/>
                <w:sz w:val="28"/>
                <w:szCs w:val="28"/>
              </w:rPr>
            </w:pPr>
            <w:r w:rsidRPr="00A345D4">
              <w:rPr>
                <w:rFonts w:asciiTheme="minorHAnsi" w:hAnsiTheme="minorHAnsi" w:cstheme="minorHAnsi"/>
                <w:b/>
                <w:bCs/>
                <w:color w:val="002060"/>
                <w:sz w:val="28"/>
                <w:szCs w:val="28"/>
              </w:rPr>
              <w:t>Parent body of the Applicant (if any):</w:t>
            </w:r>
          </w:p>
        </w:tc>
        <w:tc>
          <w:tcPr>
            <w:tcW w:w="262" w:type="dxa"/>
            <w:vAlign w:val="center"/>
          </w:tcPr>
          <w:p w14:paraId="49833AE5" w14:textId="77777777" w:rsidR="00852939" w:rsidRPr="00A345D4" w:rsidRDefault="00852939" w:rsidP="00A452C9">
            <w:pPr>
              <w:bidi w:val="0"/>
              <w:spacing w:line="360" w:lineRule="exact"/>
              <w:rPr>
                <w:rFonts w:asciiTheme="minorHAnsi" w:hAnsiTheme="minorHAnsi" w:cstheme="minorHAnsi"/>
                <w:b/>
                <w:bCs/>
                <w:color w:val="002060"/>
                <w:sz w:val="28"/>
                <w:szCs w:val="28"/>
              </w:rPr>
            </w:pPr>
          </w:p>
        </w:tc>
        <w:tc>
          <w:tcPr>
            <w:tcW w:w="1695" w:type="dxa"/>
            <w:gridSpan w:val="2"/>
          </w:tcPr>
          <w:p w14:paraId="4A7738FC" w14:textId="77777777" w:rsidR="00852939" w:rsidRPr="005F0293" w:rsidRDefault="00852939" w:rsidP="00A452C9">
            <w:pPr>
              <w:pStyle w:val="BodyText2"/>
              <w:spacing w:line="340" w:lineRule="exact"/>
              <w:rPr>
                <w:rFonts w:ascii="Tahoma" w:hAnsi="Tahoma" w:cs="Akhbar MT"/>
                <w:b w:val="0"/>
                <w:bCs w:val="0"/>
                <w:color w:val="002060"/>
                <w:sz w:val="36"/>
                <w:szCs w:val="36"/>
                <w:rtl/>
              </w:rPr>
            </w:pPr>
          </w:p>
        </w:tc>
        <w:tc>
          <w:tcPr>
            <w:tcW w:w="4585" w:type="dxa"/>
            <w:gridSpan w:val="6"/>
          </w:tcPr>
          <w:p w14:paraId="5AD1F48F" w14:textId="77777777" w:rsidR="00852939" w:rsidRPr="00A345D4" w:rsidRDefault="00852939" w:rsidP="00A452C9">
            <w:pPr>
              <w:pStyle w:val="BodyText2"/>
              <w:spacing w:line="340" w:lineRule="exact"/>
              <w:rPr>
                <w:rFonts w:ascii="Tahoma" w:hAnsi="Tahoma" w:cs="Akhbar MT"/>
                <w:b w:val="0"/>
                <w:bCs w:val="0"/>
                <w:color w:val="002060"/>
                <w:sz w:val="36"/>
                <w:szCs w:val="36"/>
                <w:rtl/>
              </w:rPr>
            </w:pPr>
            <w:r w:rsidRPr="00A345D4">
              <w:rPr>
                <w:rFonts w:ascii="Tahoma" w:hAnsi="Tahoma" w:cs="Akhbar MT"/>
                <w:b w:val="0"/>
                <w:bCs w:val="0"/>
                <w:color w:val="002060"/>
                <w:sz w:val="36"/>
                <w:szCs w:val="36"/>
                <w:rtl/>
              </w:rPr>
              <w:t>الشركة الأم لمقدم الطلب (إن وجد):</w:t>
            </w:r>
          </w:p>
        </w:tc>
      </w:tr>
      <w:tr w:rsidR="00852939" w:rsidRPr="00060631" w14:paraId="2685971B" w14:textId="77777777" w:rsidTr="00A505E8">
        <w:trPr>
          <w:gridAfter w:val="1"/>
          <w:wAfter w:w="109" w:type="dxa"/>
          <w:trHeight w:val="680"/>
        </w:trPr>
        <w:tc>
          <w:tcPr>
            <w:tcW w:w="4799" w:type="dxa"/>
            <w:gridSpan w:val="5"/>
            <w:vAlign w:val="center"/>
          </w:tcPr>
          <w:p w14:paraId="6DAEC1CE" w14:textId="77777777" w:rsidR="00852939" w:rsidRPr="00A345D4" w:rsidRDefault="00852939" w:rsidP="00A452C9">
            <w:pPr>
              <w:bidi w:val="0"/>
              <w:spacing w:line="360" w:lineRule="exact"/>
              <w:rPr>
                <w:rFonts w:asciiTheme="minorHAnsi" w:hAnsiTheme="minorHAnsi" w:cstheme="minorHAnsi"/>
                <w:b/>
                <w:bCs/>
                <w:color w:val="002060"/>
                <w:sz w:val="28"/>
                <w:szCs w:val="28"/>
              </w:rPr>
            </w:pPr>
          </w:p>
        </w:tc>
        <w:tc>
          <w:tcPr>
            <w:tcW w:w="262" w:type="dxa"/>
          </w:tcPr>
          <w:p w14:paraId="644DEC4D" w14:textId="77777777" w:rsidR="00852939" w:rsidRPr="00A345D4" w:rsidRDefault="00852939" w:rsidP="00A452C9">
            <w:pPr>
              <w:bidi w:val="0"/>
              <w:spacing w:line="360" w:lineRule="exact"/>
              <w:rPr>
                <w:rFonts w:asciiTheme="minorHAnsi" w:hAnsiTheme="minorHAnsi" w:cstheme="minorHAnsi"/>
                <w:b/>
                <w:bCs/>
                <w:color w:val="002060"/>
                <w:sz w:val="28"/>
                <w:szCs w:val="28"/>
              </w:rPr>
            </w:pPr>
          </w:p>
        </w:tc>
        <w:tc>
          <w:tcPr>
            <w:tcW w:w="1695" w:type="dxa"/>
            <w:gridSpan w:val="2"/>
          </w:tcPr>
          <w:p w14:paraId="1C6F388A" w14:textId="77777777" w:rsidR="00852939" w:rsidRPr="005F0293" w:rsidRDefault="00852939" w:rsidP="00A452C9">
            <w:pPr>
              <w:pStyle w:val="BodyText2"/>
              <w:spacing w:line="340" w:lineRule="exact"/>
              <w:rPr>
                <w:rFonts w:ascii="Tahoma" w:hAnsi="Tahoma" w:cs="Akhbar MT"/>
                <w:b w:val="0"/>
                <w:bCs w:val="0"/>
                <w:color w:val="002060"/>
                <w:sz w:val="36"/>
                <w:szCs w:val="36"/>
                <w:rtl/>
              </w:rPr>
            </w:pPr>
          </w:p>
        </w:tc>
        <w:tc>
          <w:tcPr>
            <w:tcW w:w="4585" w:type="dxa"/>
            <w:gridSpan w:val="6"/>
          </w:tcPr>
          <w:p w14:paraId="71D8D58E" w14:textId="77777777" w:rsidR="00852939" w:rsidRPr="00A345D4" w:rsidRDefault="00852939" w:rsidP="00A452C9">
            <w:pPr>
              <w:pStyle w:val="BodyText2"/>
              <w:spacing w:line="340" w:lineRule="exact"/>
              <w:jc w:val="center"/>
              <w:rPr>
                <w:rFonts w:ascii="Tahoma" w:hAnsi="Tahoma" w:cs="Akhbar MT"/>
                <w:b w:val="0"/>
                <w:bCs w:val="0"/>
                <w:color w:val="002060"/>
                <w:sz w:val="36"/>
                <w:szCs w:val="36"/>
                <w:rtl/>
              </w:rPr>
            </w:pPr>
          </w:p>
        </w:tc>
      </w:tr>
      <w:tr w:rsidR="00852939" w:rsidRPr="00060631" w14:paraId="57446D30" w14:textId="77777777" w:rsidTr="00A505E8">
        <w:trPr>
          <w:gridAfter w:val="1"/>
          <w:wAfter w:w="109" w:type="dxa"/>
          <w:trHeight w:val="680"/>
        </w:trPr>
        <w:tc>
          <w:tcPr>
            <w:tcW w:w="4799" w:type="dxa"/>
            <w:gridSpan w:val="5"/>
            <w:vAlign w:val="center"/>
          </w:tcPr>
          <w:p w14:paraId="6E02BDA6" w14:textId="77777777" w:rsidR="00852939" w:rsidRPr="00A345D4" w:rsidRDefault="00852939" w:rsidP="00A452C9">
            <w:pPr>
              <w:bidi w:val="0"/>
              <w:spacing w:line="360" w:lineRule="exact"/>
              <w:rPr>
                <w:rFonts w:asciiTheme="minorHAnsi" w:hAnsiTheme="minorHAnsi" w:cstheme="minorHAnsi"/>
                <w:b/>
                <w:bCs/>
                <w:color w:val="002060"/>
                <w:sz w:val="28"/>
                <w:szCs w:val="28"/>
              </w:rPr>
            </w:pPr>
            <w:r w:rsidRPr="00A345D4">
              <w:rPr>
                <w:rFonts w:asciiTheme="minorHAnsi" w:hAnsiTheme="minorHAnsi" w:cstheme="minorHAnsi"/>
                <w:b/>
                <w:bCs/>
                <w:color w:val="002060"/>
                <w:sz w:val="28"/>
                <w:szCs w:val="28"/>
              </w:rPr>
              <w:t>Address of the parent body:</w:t>
            </w:r>
          </w:p>
        </w:tc>
        <w:tc>
          <w:tcPr>
            <w:tcW w:w="262" w:type="dxa"/>
          </w:tcPr>
          <w:p w14:paraId="7A327725" w14:textId="77777777" w:rsidR="00852939" w:rsidRPr="00A345D4" w:rsidRDefault="00852939" w:rsidP="00A452C9">
            <w:pPr>
              <w:bidi w:val="0"/>
              <w:spacing w:line="360" w:lineRule="exact"/>
              <w:rPr>
                <w:rFonts w:asciiTheme="minorHAnsi" w:hAnsiTheme="minorHAnsi" w:cstheme="minorHAnsi"/>
                <w:b/>
                <w:bCs/>
                <w:color w:val="002060"/>
                <w:sz w:val="28"/>
                <w:szCs w:val="28"/>
              </w:rPr>
            </w:pPr>
          </w:p>
        </w:tc>
        <w:tc>
          <w:tcPr>
            <w:tcW w:w="1695" w:type="dxa"/>
            <w:gridSpan w:val="2"/>
          </w:tcPr>
          <w:p w14:paraId="7D11D1BB" w14:textId="77777777" w:rsidR="00852939" w:rsidRPr="005F0293" w:rsidRDefault="00852939" w:rsidP="00A452C9">
            <w:pPr>
              <w:pStyle w:val="BodyText2"/>
              <w:spacing w:line="340" w:lineRule="exact"/>
              <w:rPr>
                <w:rFonts w:ascii="Tahoma" w:hAnsi="Tahoma" w:cs="Akhbar MT"/>
                <w:b w:val="0"/>
                <w:bCs w:val="0"/>
                <w:color w:val="002060"/>
                <w:sz w:val="36"/>
                <w:szCs w:val="36"/>
                <w:rtl/>
              </w:rPr>
            </w:pPr>
          </w:p>
        </w:tc>
        <w:tc>
          <w:tcPr>
            <w:tcW w:w="4585" w:type="dxa"/>
            <w:gridSpan w:val="6"/>
          </w:tcPr>
          <w:p w14:paraId="2FA7E68D" w14:textId="77777777" w:rsidR="00852939" w:rsidRPr="00A345D4" w:rsidRDefault="00852939" w:rsidP="00A452C9">
            <w:pPr>
              <w:pStyle w:val="BodyText2"/>
              <w:spacing w:line="340" w:lineRule="exact"/>
              <w:rPr>
                <w:rFonts w:ascii="Tahoma" w:hAnsi="Tahoma" w:cs="Akhbar MT"/>
                <w:b w:val="0"/>
                <w:bCs w:val="0"/>
                <w:color w:val="002060"/>
                <w:sz w:val="36"/>
                <w:szCs w:val="36"/>
                <w:rtl/>
              </w:rPr>
            </w:pPr>
            <w:r w:rsidRPr="00A345D4">
              <w:rPr>
                <w:rFonts w:ascii="Tahoma" w:hAnsi="Tahoma" w:cs="Akhbar MT"/>
                <w:b w:val="0"/>
                <w:bCs w:val="0"/>
                <w:color w:val="002060"/>
                <w:sz w:val="36"/>
                <w:szCs w:val="36"/>
                <w:rtl/>
              </w:rPr>
              <w:t>عنوان الشركة الأم لمقدم الطلب:</w:t>
            </w:r>
          </w:p>
        </w:tc>
      </w:tr>
      <w:tr w:rsidR="00852939" w:rsidRPr="00060631" w14:paraId="6F03C983" w14:textId="77777777" w:rsidTr="00A505E8">
        <w:trPr>
          <w:gridAfter w:val="1"/>
          <w:wAfter w:w="109" w:type="dxa"/>
          <w:trHeight w:val="680"/>
        </w:trPr>
        <w:tc>
          <w:tcPr>
            <w:tcW w:w="4799" w:type="dxa"/>
            <w:gridSpan w:val="5"/>
            <w:vAlign w:val="center"/>
          </w:tcPr>
          <w:p w14:paraId="771DAC97" w14:textId="77777777" w:rsidR="00852939" w:rsidRDefault="00852939" w:rsidP="00A452C9">
            <w:pPr>
              <w:bidi w:val="0"/>
              <w:spacing w:line="360" w:lineRule="exact"/>
              <w:jc w:val="center"/>
              <w:rPr>
                <w:b/>
                <w:color w:val="000000"/>
                <w:sz w:val="28"/>
                <w:szCs w:val="28"/>
              </w:rPr>
            </w:pPr>
          </w:p>
        </w:tc>
        <w:tc>
          <w:tcPr>
            <w:tcW w:w="262" w:type="dxa"/>
          </w:tcPr>
          <w:p w14:paraId="48731B1C" w14:textId="77777777" w:rsidR="00852939" w:rsidRPr="00750131" w:rsidRDefault="00852939" w:rsidP="00A452C9">
            <w:pPr>
              <w:bidi w:val="0"/>
              <w:spacing w:line="360" w:lineRule="exact"/>
              <w:rPr>
                <w:rFonts w:asciiTheme="minorBidi" w:hAnsiTheme="minorBidi" w:cstheme="minorBidi"/>
                <w:b/>
                <w:bCs/>
                <w:color w:val="002060"/>
                <w:sz w:val="24"/>
                <w:szCs w:val="24"/>
                <w:lang w:val="en-AE"/>
              </w:rPr>
            </w:pPr>
          </w:p>
        </w:tc>
        <w:tc>
          <w:tcPr>
            <w:tcW w:w="1695" w:type="dxa"/>
            <w:gridSpan w:val="2"/>
          </w:tcPr>
          <w:p w14:paraId="02E3DD90" w14:textId="77777777" w:rsidR="00852939" w:rsidRPr="005F0293" w:rsidRDefault="00852939" w:rsidP="00A452C9">
            <w:pPr>
              <w:pStyle w:val="BodyText2"/>
              <w:spacing w:line="340" w:lineRule="exact"/>
              <w:rPr>
                <w:rFonts w:ascii="Tahoma" w:hAnsi="Tahoma" w:cs="Akhbar MT"/>
                <w:b w:val="0"/>
                <w:bCs w:val="0"/>
                <w:color w:val="002060"/>
                <w:sz w:val="36"/>
                <w:szCs w:val="36"/>
                <w:rtl/>
              </w:rPr>
            </w:pPr>
          </w:p>
        </w:tc>
        <w:tc>
          <w:tcPr>
            <w:tcW w:w="4585" w:type="dxa"/>
            <w:gridSpan w:val="6"/>
          </w:tcPr>
          <w:p w14:paraId="7AB78F5D" w14:textId="77777777" w:rsidR="00852939" w:rsidRPr="00A345D4" w:rsidRDefault="00852939" w:rsidP="00A452C9">
            <w:pPr>
              <w:pStyle w:val="BodyText2"/>
              <w:spacing w:line="340" w:lineRule="exact"/>
              <w:jc w:val="center"/>
              <w:rPr>
                <w:rFonts w:ascii="Tahoma" w:hAnsi="Tahoma" w:cs="Akhbar MT"/>
                <w:b w:val="0"/>
                <w:bCs w:val="0"/>
                <w:color w:val="002060"/>
                <w:sz w:val="36"/>
                <w:szCs w:val="36"/>
                <w:rtl/>
              </w:rPr>
            </w:pPr>
          </w:p>
        </w:tc>
      </w:tr>
      <w:tr w:rsidR="00852939" w:rsidRPr="00060631" w14:paraId="5A36A9FB" w14:textId="77777777" w:rsidTr="00A505E8">
        <w:trPr>
          <w:gridAfter w:val="1"/>
          <w:wAfter w:w="109" w:type="dxa"/>
          <w:trHeight w:val="397"/>
        </w:trPr>
        <w:tc>
          <w:tcPr>
            <w:tcW w:w="6756" w:type="dxa"/>
            <w:gridSpan w:val="8"/>
            <w:vAlign w:val="center"/>
          </w:tcPr>
          <w:p w14:paraId="7F56988D" w14:textId="77777777" w:rsidR="00852939" w:rsidRPr="005F0293" w:rsidRDefault="00852939" w:rsidP="00A452C9">
            <w:pPr>
              <w:pStyle w:val="BodyText2"/>
              <w:spacing w:line="340" w:lineRule="exact"/>
              <w:jc w:val="right"/>
              <w:rPr>
                <w:rFonts w:ascii="Tahoma" w:hAnsi="Tahoma" w:cs="Akhbar MT"/>
                <w:b w:val="0"/>
                <w:bCs w:val="0"/>
                <w:color w:val="002060"/>
                <w:sz w:val="36"/>
                <w:szCs w:val="36"/>
                <w:rtl/>
              </w:rPr>
            </w:pPr>
            <w:r w:rsidRPr="00A345D4">
              <w:rPr>
                <w:rFonts w:asciiTheme="minorHAnsi" w:hAnsiTheme="minorHAnsi" w:cstheme="minorHAnsi"/>
                <w:bCs w:val="0"/>
                <w:color w:val="002060"/>
                <w:sz w:val="28"/>
              </w:rPr>
              <w:t>Does the Applicant operate on several sites:</w:t>
            </w:r>
          </w:p>
        </w:tc>
        <w:tc>
          <w:tcPr>
            <w:tcW w:w="4585" w:type="dxa"/>
            <w:gridSpan w:val="6"/>
          </w:tcPr>
          <w:p w14:paraId="38276411" w14:textId="77777777" w:rsidR="00852939" w:rsidRPr="00A345D4" w:rsidRDefault="00852939" w:rsidP="00A452C9">
            <w:pPr>
              <w:pStyle w:val="BodyText2"/>
              <w:spacing w:line="340" w:lineRule="exact"/>
              <w:jc w:val="center"/>
              <w:rPr>
                <w:rFonts w:ascii="Tahoma" w:hAnsi="Tahoma" w:cs="Akhbar MT"/>
                <w:b w:val="0"/>
                <w:bCs w:val="0"/>
                <w:color w:val="002060"/>
                <w:sz w:val="36"/>
                <w:szCs w:val="36"/>
                <w:rtl/>
              </w:rPr>
            </w:pPr>
            <w:r w:rsidRPr="00A345D4">
              <w:rPr>
                <w:rFonts w:ascii="Tahoma" w:hAnsi="Tahoma" w:cs="Akhbar MT"/>
                <w:b w:val="0"/>
                <w:bCs w:val="0"/>
                <w:color w:val="002060"/>
                <w:sz w:val="36"/>
                <w:szCs w:val="36"/>
                <w:rtl/>
              </w:rPr>
              <w:t>هل يعمل مقدم الطلب في مواقع أخرى:</w:t>
            </w:r>
          </w:p>
        </w:tc>
      </w:tr>
      <w:tr w:rsidR="00852939" w:rsidRPr="00060631" w14:paraId="242AA817" w14:textId="77777777" w:rsidTr="00A505E8">
        <w:trPr>
          <w:gridAfter w:val="1"/>
          <w:wAfter w:w="109" w:type="dxa"/>
          <w:trHeight w:val="397"/>
        </w:trPr>
        <w:bookmarkStart w:id="0" w:name="_Hlk156386148" w:displacedByCustomXml="next"/>
        <w:sdt>
          <w:sdtPr>
            <w:rPr>
              <w:rFonts w:asciiTheme="minorHAnsi" w:hAnsiTheme="minorHAnsi" w:cstheme="minorHAnsi"/>
              <w:b/>
              <w:bCs/>
              <w:color w:val="002060"/>
              <w:sz w:val="28"/>
              <w:szCs w:val="28"/>
            </w:rPr>
            <w:id w:val="-1531488514"/>
            <w14:checkbox>
              <w14:checked w14:val="0"/>
              <w14:checkedState w14:val="2612" w14:font="MS Gothic"/>
              <w14:uncheckedState w14:val="2610" w14:font="MS Gothic"/>
            </w14:checkbox>
          </w:sdtPr>
          <w:sdtEndPr/>
          <w:sdtContent>
            <w:tc>
              <w:tcPr>
                <w:tcW w:w="602" w:type="dxa"/>
                <w:vAlign w:val="center"/>
              </w:tcPr>
              <w:p w14:paraId="7E23D8CC" w14:textId="77777777" w:rsidR="00852939" w:rsidRPr="001E1BA6" w:rsidRDefault="00852939" w:rsidP="00A452C9">
                <w:pPr>
                  <w:bidi w:val="0"/>
                  <w:spacing w:line="360" w:lineRule="exact"/>
                  <w:jc w:val="center"/>
                  <w:rPr>
                    <w:rFonts w:asciiTheme="minorHAnsi" w:hAnsiTheme="minorHAnsi" w:cstheme="minorHAnsi"/>
                    <w:b/>
                    <w:bCs/>
                    <w:color w:val="002060"/>
                    <w:sz w:val="28"/>
                    <w:szCs w:val="28"/>
                  </w:rPr>
                </w:pPr>
                <w:r>
                  <w:rPr>
                    <w:rFonts w:ascii="MS Gothic" w:eastAsia="MS Gothic" w:hAnsi="MS Gothic" w:cstheme="minorHAnsi" w:hint="eastAsia"/>
                    <w:b/>
                    <w:bCs/>
                    <w:color w:val="002060"/>
                    <w:sz w:val="28"/>
                    <w:szCs w:val="28"/>
                  </w:rPr>
                  <w:t>☐</w:t>
                </w:r>
              </w:p>
            </w:tc>
          </w:sdtContent>
        </w:sdt>
        <w:tc>
          <w:tcPr>
            <w:tcW w:w="722" w:type="dxa"/>
            <w:gridSpan w:val="2"/>
            <w:vAlign w:val="center"/>
          </w:tcPr>
          <w:p w14:paraId="4041096A" w14:textId="77777777" w:rsidR="00852939" w:rsidRPr="001E1BA6" w:rsidRDefault="00852939" w:rsidP="00A452C9">
            <w:pPr>
              <w:bidi w:val="0"/>
              <w:spacing w:line="360" w:lineRule="exact"/>
              <w:rPr>
                <w:rFonts w:asciiTheme="minorHAnsi" w:hAnsiTheme="minorHAnsi" w:cstheme="minorHAnsi"/>
                <w:b/>
                <w:bCs/>
                <w:color w:val="002060"/>
                <w:sz w:val="28"/>
                <w:szCs w:val="28"/>
              </w:rPr>
            </w:pPr>
            <w:r w:rsidRPr="001E1BA6">
              <w:rPr>
                <w:rFonts w:asciiTheme="minorHAnsi" w:hAnsiTheme="minorHAnsi" w:cstheme="minorHAnsi"/>
                <w:b/>
                <w:bCs/>
                <w:color w:val="002060"/>
                <w:sz w:val="28"/>
                <w:szCs w:val="28"/>
              </w:rPr>
              <w:t>Yes</w:t>
            </w:r>
          </w:p>
        </w:tc>
        <w:sdt>
          <w:sdtPr>
            <w:rPr>
              <w:rFonts w:asciiTheme="minorHAnsi" w:hAnsiTheme="minorHAnsi" w:cstheme="minorHAnsi"/>
              <w:b/>
              <w:bCs/>
              <w:color w:val="002060"/>
              <w:sz w:val="28"/>
              <w:szCs w:val="28"/>
            </w:rPr>
            <w:id w:val="-1392583420"/>
            <w14:checkbox>
              <w14:checked w14:val="0"/>
              <w14:checkedState w14:val="2612" w14:font="MS Gothic"/>
              <w14:uncheckedState w14:val="2610" w14:font="MS Gothic"/>
            </w14:checkbox>
          </w:sdtPr>
          <w:sdtEndPr/>
          <w:sdtContent>
            <w:tc>
              <w:tcPr>
                <w:tcW w:w="964" w:type="dxa"/>
                <w:vAlign w:val="center"/>
              </w:tcPr>
              <w:p w14:paraId="1A12F25D" w14:textId="77777777" w:rsidR="00852939" w:rsidRPr="001E1BA6" w:rsidRDefault="00852939" w:rsidP="00A452C9">
                <w:pPr>
                  <w:bidi w:val="0"/>
                  <w:spacing w:line="360" w:lineRule="exact"/>
                  <w:jc w:val="center"/>
                  <w:rPr>
                    <w:rFonts w:asciiTheme="minorHAnsi" w:hAnsiTheme="minorHAnsi" w:cstheme="minorHAnsi"/>
                    <w:b/>
                    <w:bCs/>
                    <w:color w:val="002060"/>
                    <w:sz w:val="28"/>
                    <w:szCs w:val="28"/>
                  </w:rPr>
                </w:pPr>
                <w:r w:rsidRPr="001E1BA6">
                  <w:rPr>
                    <w:rFonts w:ascii="Segoe UI Symbol" w:hAnsi="Segoe UI Symbol" w:cs="Segoe UI Symbol"/>
                    <w:b/>
                    <w:bCs/>
                    <w:color w:val="002060"/>
                    <w:sz w:val="28"/>
                    <w:szCs w:val="28"/>
                  </w:rPr>
                  <w:t>☐</w:t>
                </w:r>
              </w:p>
            </w:tc>
          </w:sdtContent>
        </w:sdt>
        <w:tc>
          <w:tcPr>
            <w:tcW w:w="2511" w:type="dxa"/>
            <w:vAlign w:val="center"/>
          </w:tcPr>
          <w:p w14:paraId="63E89EDE" w14:textId="77777777" w:rsidR="00852939" w:rsidRPr="001E1BA6" w:rsidRDefault="00852939" w:rsidP="00A452C9">
            <w:pPr>
              <w:bidi w:val="0"/>
              <w:spacing w:line="360" w:lineRule="exact"/>
              <w:rPr>
                <w:rFonts w:asciiTheme="minorHAnsi" w:hAnsiTheme="minorHAnsi" w:cstheme="minorHAnsi"/>
                <w:b/>
                <w:bCs/>
                <w:color w:val="002060"/>
                <w:sz w:val="28"/>
                <w:szCs w:val="28"/>
              </w:rPr>
            </w:pPr>
            <w:r w:rsidRPr="001E1BA6">
              <w:rPr>
                <w:rFonts w:asciiTheme="minorHAnsi" w:hAnsiTheme="minorHAnsi" w:cstheme="minorHAnsi"/>
                <w:b/>
                <w:bCs/>
                <w:color w:val="002060"/>
                <w:sz w:val="28"/>
                <w:szCs w:val="28"/>
              </w:rPr>
              <w:t>No</w:t>
            </w:r>
          </w:p>
        </w:tc>
        <w:tc>
          <w:tcPr>
            <w:tcW w:w="2191" w:type="dxa"/>
            <w:gridSpan w:val="4"/>
          </w:tcPr>
          <w:p w14:paraId="6E23969E" w14:textId="77777777" w:rsidR="00852939" w:rsidRPr="00750131" w:rsidRDefault="00852939" w:rsidP="00A452C9">
            <w:pPr>
              <w:bidi w:val="0"/>
              <w:spacing w:line="360" w:lineRule="exact"/>
              <w:rPr>
                <w:rFonts w:asciiTheme="minorBidi" w:hAnsiTheme="minorBidi" w:cstheme="minorBidi"/>
                <w:b/>
                <w:bCs/>
                <w:color w:val="002060"/>
                <w:sz w:val="24"/>
                <w:szCs w:val="24"/>
                <w:lang w:val="en-AE"/>
              </w:rPr>
            </w:pPr>
          </w:p>
        </w:tc>
        <w:tc>
          <w:tcPr>
            <w:tcW w:w="1658" w:type="dxa"/>
            <w:vAlign w:val="center"/>
          </w:tcPr>
          <w:p w14:paraId="665621C8" w14:textId="77777777" w:rsidR="00852939" w:rsidRPr="00A345D4" w:rsidRDefault="00852939" w:rsidP="00A452C9">
            <w:pPr>
              <w:pStyle w:val="BodyText2"/>
              <w:bidi w:val="0"/>
              <w:spacing w:line="340" w:lineRule="exact"/>
              <w:jc w:val="right"/>
              <w:rPr>
                <w:rFonts w:ascii="Tahoma" w:hAnsi="Tahoma" w:cs="Akhbar MT"/>
                <w:b w:val="0"/>
                <w:bCs w:val="0"/>
                <w:color w:val="002060"/>
                <w:sz w:val="36"/>
                <w:szCs w:val="36"/>
                <w:rtl/>
              </w:rPr>
            </w:pPr>
            <w:r>
              <w:rPr>
                <w:rFonts w:ascii="Tahoma" w:hAnsi="Tahoma" w:cs="Akhbar MT" w:hint="cs"/>
                <w:color w:val="002060"/>
                <w:sz w:val="28"/>
                <w:rtl/>
              </w:rPr>
              <w:t>لا</w:t>
            </w:r>
          </w:p>
        </w:tc>
        <w:sdt>
          <w:sdtPr>
            <w:rPr>
              <w:b w:val="0"/>
              <w:color w:val="000000"/>
              <w:sz w:val="28"/>
              <w:rtl/>
            </w:rPr>
            <w:id w:val="1861854010"/>
            <w14:checkbox>
              <w14:checked w14:val="0"/>
              <w14:checkedState w14:val="2612" w14:font="MS Gothic"/>
              <w14:uncheckedState w14:val="2610" w14:font="MS Gothic"/>
            </w14:checkbox>
          </w:sdtPr>
          <w:sdtEndPr/>
          <w:sdtContent>
            <w:tc>
              <w:tcPr>
                <w:tcW w:w="1276" w:type="dxa"/>
                <w:vAlign w:val="center"/>
              </w:tcPr>
              <w:p w14:paraId="115AF590" w14:textId="77777777" w:rsidR="00852939" w:rsidRPr="00A345D4" w:rsidRDefault="00852939" w:rsidP="00A452C9">
                <w:pPr>
                  <w:pStyle w:val="BodyText2"/>
                  <w:spacing w:line="340" w:lineRule="exact"/>
                  <w:jc w:val="center"/>
                  <w:rPr>
                    <w:rFonts w:ascii="Tahoma" w:hAnsi="Tahoma" w:cs="Akhbar MT"/>
                    <w:b w:val="0"/>
                    <w:bCs w:val="0"/>
                    <w:color w:val="002060"/>
                    <w:sz w:val="36"/>
                    <w:szCs w:val="36"/>
                    <w:rtl/>
                  </w:rPr>
                </w:pPr>
                <w:r>
                  <w:rPr>
                    <w:rFonts w:ascii="MS Gothic" w:eastAsia="MS Gothic" w:hAnsi="MS Gothic" w:hint="eastAsia"/>
                    <w:b w:val="0"/>
                    <w:color w:val="000000"/>
                    <w:sz w:val="28"/>
                    <w:rtl/>
                  </w:rPr>
                  <w:t>☐</w:t>
                </w:r>
              </w:p>
            </w:tc>
          </w:sdtContent>
        </w:sdt>
        <w:tc>
          <w:tcPr>
            <w:tcW w:w="567" w:type="dxa"/>
            <w:vAlign w:val="center"/>
          </w:tcPr>
          <w:p w14:paraId="698B4B1C" w14:textId="77777777" w:rsidR="00852939" w:rsidRPr="00A345D4" w:rsidRDefault="00852939" w:rsidP="00A452C9">
            <w:pPr>
              <w:pStyle w:val="BodyText2"/>
              <w:spacing w:line="340" w:lineRule="exact"/>
              <w:rPr>
                <w:rFonts w:ascii="Tahoma" w:hAnsi="Tahoma" w:cs="Akhbar MT"/>
                <w:b w:val="0"/>
                <w:bCs w:val="0"/>
                <w:color w:val="002060"/>
                <w:sz w:val="36"/>
                <w:szCs w:val="36"/>
                <w:rtl/>
              </w:rPr>
            </w:pPr>
            <w:r>
              <w:rPr>
                <w:rFonts w:ascii="Tahoma" w:hAnsi="Tahoma" w:cs="Akhbar MT" w:hint="cs"/>
                <w:color w:val="002060"/>
                <w:sz w:val="28"/>
                <w:rtl/>
              </w:rPr>
              <w:t>نعم</w:t>
            </w:r>
          </w:p>
        </w:tc>
        <w:sdt>
          <w:sdtPr>
            <w:rPr>
              <w:b w:val="0"/>
              <w:color w:val="000000"/>
              <w:sz w:val="28"/>
              <w:rtl/>
            </w:rPr>
            <w:id w:val="-1590382258"/>
            <w14:checkbox>
              <w14:checked w14:val="0"/>
              <w14:checkedState w14:val="2612" w14:font="MS Gothic"/>
              <w14:uncheckedState w14:val="2610" w14:font="MS Gothic"/>
            </w14:checkbox>
          </w:sdtPr>
          <w:sdtEndPr/>
          <w:sdtContent>
            <w:tc>
              <w:tcPr>
                <w:tcW w:w="850" w:type="dxa"/>
                <w:gridSpan w:val="2"/>
                <w:vAlign w:val="center"/>
              </w:tcPr>
              <w:p w14:paraId="1FCD5B0C" w14:textId="2FAC5E5E" w:rsidR="00852939" w:rsidRPr="00A345D4" w:rsidRDefault="00A505E8" w:rsidP="00A452C9">
                <w:pPr>
                  <w:pStyle w:val="BodyText2"/>
                  <w:spacing w:line="340" w:lineRule="exact"/>
                  <w:jc w:val="center"/>
                  <w:rPr>
                    <w:rFonts w:ascii="Tahoma" w:hAnsi="Tahoma" w:cs="Akhbar MT"/>
                    <w:b w:val="0"/>
                    <w:bCs w:val="0"/>
                    <w:color w:val="002060"/>
                    <w:sz w:val="36"/>
                    <w:szCs w:val="36"/>
                    <w:rtl/>
                  </w:rPr>
                </w:pPr>
                <w:r>
                  <w:rPr>
                    <w:rFonts w:ascii="MS Gothic" w:eastAsia="MS Gothic" w:hAnsi="MS Gothic" w:hint="eastAsia"/>
                    <w:b w:val="0"/>
                    <w:color w:val="000000"/>
                    <w:sz w:val="28"/>
                    <w:rtl/>
                  </w:rPr>
                  <w:t>☐</w:t>
                </w:r>
              </w:p>
            </w:tc>
          </w:sdtContent>
        </w:sdt>
      </w:tr>
      <w:bookmarkEnd w:id="0"/>
      <w:tr w:rsidR="00852939" w:rsidRPr="00060631" w14:paraId="53B96C97" w14:textId="77777777" w:rsidTr="00A505E8">
        <w:trPr>
          <w:gridAfter w:val="1"/>
          <w:wAfter w:w="109" w:type="dxa"/>
          <w:trHeight w:val="397"/>
        </w:trPr>
        <w:tc>
          <w:tcPr>
            <w:tcW w:w="4799" w:type="dxa"/>
            <w:gridSpan w:val="5"/>
            <w:vAlign w:val="center"/>
          </w:tcPr>
          <w:p w14:paraId="137F2DD6" w14:textId="77777777" w:rsidR="00852939" w:rsidRPr="001E1BA6" w:rsidRDefault="00852939" w:rsidP="00A452C9">
            <w:pPr>
              <w:bidi w:val="0"/>
              <w:spacing w:line="360" w:lineRule="exact"/>
              <w:rPr>
                <w:rFonts w:asciiTheme="minorHAnsi" w:hAnsiTheme="minorHAnsi" w:cstheme="minorHAnsi"/>
                <w:b/>
                <w:bCs/>
                <w:color w:val="002060"/>
                <w:sz w:val="28"/>
                <w:szCs w:val="28"/>
              </w:rPr>
            </w:pPr>
            <w:r w:rsidRPr="001E1BA6">
              <w:rPr>
                <w:rFonts w:asciiTheme="minorHAnsi" w:hAnsiTheme="minorHAnsi" w:cstheme="minorHAnsi"/>
                <w:b/>
                <w:bCs/>
                <w:color w:val="002060"/>
                <w:sz w:val="28"/>
                <w:szCs w:val="28"/>
              </w:rPr>
              <w:t>(If yes, please state the address)</w:t>
            </w:r>
          </w:p>
        </w:tc>
        <w:tc>
          <w:tcPr>
            <w:tcW w:w="262" w:type="dxa"/>
          </w:tcPr>
          <w:p w14:paraId="110E160E" w14:textId="77777777" w:rsidR="00852939" w:rsidRPr="00750131" w:rsidRDefault="00852939" w:rsidP="00A452C9">
            <w:pPr>
              <w:bidi w:val="0"/>
              <w:spacing w:line="360" w:lineRule="exact"/>
              <w:rPr>
                <w:rFonts w:asciiTheme="minorBidi" w:hAnsiTheme="minorBidi" w:cstheme="minorBidi"/>
                <w:b/>
                <w:bCs/>
                <w:color w:val="002060"/>
                <w:sz w:val="24"/>
                <w:szCs w:val="24"/>
                <w:lang w:val="en-AE"/>
              </w:rPr>
            </w:pPr>
          </w:p>
        </w:tc>
        <w:tc>
          <w:tcPr>
            <w:tcW w:w="1695" w:type="dxa"/>
            <w:gridSpan w:val="2"/>
          </w:tcPr>
          <w:p w14:paraId="6470CA1C" w14:textId="77777777" w:rsidR="00852939" w:rsidRPr="005F0293" w:rsidRDefault="00852939" w:rsidP="00A452C9">
            <w:pPr>
              <w:pStyle w:val="BodyText2"/>
              <w:spacing w:line="340" w:lineRule="exact"/>
              <w:rPr>
                <w:rFonts w:ascii="Tahoma" w:hAnsi="Tahoma" w:cs="Akhbar MT"/>
                <w:b w:val="0"/>
                <w:bCs w:val="0"/>
                <w:color w:val="002060"/>
                <w:sz w:val="36"/>
                <w:szCs w:val="36"/>
                <w:rtl/>
              </w:rPr>
            </w:pPr>
          </w:p>
        </w:tc>
        <w:tc>
          <w:tcPr>
            <w:tcW w:w="4585" w:type="dxa"/>
            <w:gridSpan w:val="6"/>
            <w:vAlign w:val="center"/>
          </w:tcPr>
          <w:p w14:paraId="560688C2" w14:textId="77777777" w:rsidR="00852939" w:rsidRPr="00A345D4" w:rsidRDefault="00852939" w:rsidP="00A505E8">
            <w:pPr>
              <w:pStyle w:val="BodyText2"/>
              <w:spacing w:line="340" w:lineRule="exact"/>
              <w:rPr>
                <w:rFonts w:ascii="Tahoma" w:hAnsi="Tahoma" w:cs="Akhbar MT"/>
                <w:b w:val="0"/>
                <w:bCs w:val="0"/>
                <w:color w:val="002060"/>
                <w:sz w:val="36"/>
                <w:szCs w:val="36"/>
                <w:rtl/>
              </w:rPr>
            </w:pPr>
            <w:r w:rsidRPr="001E1BA6">
              <w:rPr>
                <w:rFonts w:ascii="Tahoma" w:hAnsi="Tahoma" w:cs="Akhbar MT"/>
                <w:b w:val="0"/>
                <w:bCs w:val="0"/>
                <w:color w:val="002060"/>
                <w:sz w:val="36"/>
                <w:szCs w:val="36"/>
                <w:rtl/>
              </w:rPr>
              <w:t>(حدد العنوان في حالة نعم)</w:t>
            </w:r>
          </w:p>
        </w:tc>
      </w:tr>
      <w:tr w:rsidR="00852939" w:rsidRPr="00060631" w14:paraId="7B552DAD" w14:textId="77777777" w:rsidTr="00A505E8">
        <w:trPr>
          <w:gridAfter w:val="1"/>
          <w:wAfter w:w="109" w:type="dxa"/>
          <w:trHeight w:val="454"/>
        </w:trPr>
        <w:tc>
          <w:tcPr>
            <w:tcW w:w="4799" w:type="dxa"/>
            <w:gridSpan w:val="5"/>
            <w:vAlign w:val="center"/>
          </w:tcPr>
          <w:p w14:paraId="0B87CF33" w14:textId="77777777" w:rsidR="00852939" w:rsidRPr="009C295C" w:rsidRDefault="00852939" w:rsidP="00A452C9">
            <w:pPr>
              <w:bidi w:val="0"/>
              <w:spacing w:line="360" w:lineRule="exact"/>
              <w:rPr>
                <w:b/>
                <w:color w:val="000000"/>
                <w:sz w:val="12"/>
                <w:szCs w:val="12"/>
              </w:rPr>
            </w:pPr>
          </w:p>
        </w:tc>
        <w:tc>
          <w:tcPr>
            <w:tcW w:w="262" w:type="dxa"/>
          </w:tcPr>
          <w:p w14:paraId="7424920B" w14:textId="77777777" w:rsidR="00852939" w:rsidRPr="00750131" w:rsidRDefault="00852939" w:rsidP="00A452C9">
            <w:pPr>
              <w:bidi w:val="0"/>
              <w:spacing w:line="360" w:lineRule="exact"/>
              <w:rPr>
                <w:rFonts w:asciiTheme="minorBidi" w:hAnsiTheme="minorBidi" w:cstheme="minorBidi"/>
                <w:b/>
                <w:bCs/>
                <w:color w:val="002060"/>
                <w:sz w:val="24"/>
                <w:szCs w:val="24"/>
                <w:lang w:val="en-AE"/>
              </w:rPr>
            </w:pPr>
          </w:p>
        </w:tc>
        <w:tc>
          <w:tcPr>
            <w:tcW w:w="1695" w:type="dxa"/>
            <w:gridSpan w:val="2"/>
          </w:tcPr>
          <w:p w14:paraId="3A03AAE1" w14:textId="77777777" w:rsidR="00852939" w:rsidRPr="005F0293" w:rsidRDefault="00852939" w:rsidP="00A452C9">
            <w:pPr>
              <w:pStyle w:val="BodyText2"/>
              <w:spacing w:line="340" w:lineRule="exact"/>
              <w:rPr>
                <w:rFonts w:ascii="Tahoma" w:hAnsi="Tahoma" w:cs="Akhbar MT"/>
                <w:b w:val="0"/>
                <w:bCs w:val="0"/>
                <w:color w:val="002060"/>
                <w:sz w:val="36"/>
                <w:szCs w:val="36"/>
                <w:rtl/>
              </w:rPr>
            </w:pPr>
          </w:p>
        </w:tc>
        <w:tc>
          <w:tcPr>
            <w:tcW w:w="4585" w:type="dxa"/>
            <w:gridSpan w:val="6"/>
          </w:tcPr>
          <w:p w14:paraId="39BF4F62" w14:textId="77777777" w:rsidR="00852939" w:rsidRPr="00A345D4" w:rsidRDefault="00852939" w:rsidP="00A452C9">
            <w:pPr>
              <w:pStyle w:val="BodyText2"/>
              <w:spacing w:line="340" w:lineRule="exact"/>
              <w:rPr>
                <w:rFonts w:ascii="Tahoma" w:hAnsi="Tahoma" w:cs="Akhbar MT"/>
                <w:b w:val="0"/>
                <w:bCs w:val="0"/>
                <w:color w:val="002060"/>
                <w:sz w:val="36"/>
                <w:szCs w:val="36"/>
                <w:rtl/>
              </w:rPr>
            </w:pPr>
          </w:p>
        </w:tc>
      </w:tr>
      <w:tr w:rsidR="00A505E8" w:rsidRPr="00060631" w14:paraId="71DC2D90" w14:textId="77777777" w:rsidTr="00A505E8">
        <w:trPr>
          <w:gridAfter w:val="1"/>
          <w:wAfter w:w="109" w:type="dxa"/>
          <w:trHeight w:val="680"/>
        </w:trPr>
        <w:tc>
          <w:tcPr>
            <w:tcW w:w="4799" w:type="dxa"/>
            <w:gridSpan w:val="5"/>
            <w:vAlign w:val="center"/>
          </w:tcPr>
          <w:p w14:paraId="0B58A041" w14:textId="51AB3C91" w:rsidR="00A505E8" w:rsidRPr="009C295C" w:rsidRDefault="00A505E8" w:rsidP="00A505E8">
            <w:pPr>
              <w:bidi w:val="0"/>
              <w:spacing w:line="360" w:lineRule="exact"/>
              <w:rPr>
                <w:b/>
                <w:color w:val="000000"/>
                <w:sz w:val="12"/>
                <w:szCs w:val="12"/>
              </w:rPr>
            </w:pPr>
            <w:r w:rsidRPr="00A505E8">
              <w:rPr>
                <w:rFonts w:asciiTheme="minorHAnsi" w:hAnsiTheme="minorHAnsi" w:cstheme="minorHAnsi"/>
                <w:color w:val="002060"/>
                <w:sz w:val="28"/>
              </w:rPr>
              <w:t>Does the Applicant request a preliminary visit to its premises:</w:t>
            </w:r>
          </w:p>
        </w:tc>
        <w:tc>
          <w:tcPr>
            <w:tcW w:w="262" w:type="dxa"/>
          </w:tcPr>
          <w:p w14:paraId="6208A47E" w14:textId="77777777" w:rsidR="00A505E8" w:rsidRPr="00750131" w:rsidRDefault="00A505E8" w:rsidP="00A505E8">
            <w:pPr>
              <w:bidi w:val="0"/>
              <w:spacing w:line="360" w:lineRule="exact"/>
              <w:rPr>
                <w:rFonts w:asciiTheme="minorBidi" w:hAnsiTheme="minorBidi" w:cstheme="minorBidi"/>
                <w:b/>
                <w:bCs/>
                <w:color w:val="002060"/>
                <w:sz w:val="24"/>
                <w:szCs w:val="24"/>
                <w:lang w:val="en-AE"/>
              </w:rPr>
            </w:pPr>
          </w:p>
        </w:tc>
        <w:tc>
          <w:tcPr>
            <w:tcW w:w="1695" w:type="dxa"/>
            <w:gridSpan w:val="2"/>
          </w:tcPr>
          <w:p w14:paraId="009B6F89" w14:textId="77777777" w:rsidR="00A505E8" w:rsidRPr="005F0293" w:rsidRDefault="00A505E8" w:rsidP="00A505E8">
            <w:pPr>
              <w:pStyle w:val="BodyText2"/>
              <w:spacing w:line="340" w:lineRule="exact"/>
              <w:rPr>
                <w:rFonts w:ascii="Tahoma" w:hAnsi="Tahoma" w:cs="Akhbar MT"/>
                <w:b w:val="0"/>
                <w:bCs w:val="0"/>
                <w:color w:val="002060"/>
                <w:sz w:val="36"/>
                <w:szCs w:val="36"/>
                <w:rtl/>
              </w:rPr>
            </w:pPr>
          </w:p>
        </w:tc>
        <w:tc>
          <w:tcPr>
            <w:tcW w:w="4585" w:type="dxa"/>
            <w:gridSpan w:val="6"/>
          </w:tcPr>
          <w:p w14:paraId="6612949D" w14:textId="470A7BC0" w:rsidR="00A505E8" w:rsidRPr="00A345D4" w:rsidRDefault="00A505E8" w:rsidP="00A505E8">
            <w:pPr>
              <w:pStyle w:val="BodyText2"/>
              <w:spacing w:line="340" w:lineRule="exact"/>
              <w:rPr>
                <w:rFonts w:ascii="Tahoma" w:hAnsi="Tahoma" w:cs="Akhbar MT"/>
                <w:b w:val="0"/>
                <w:bCs w:val="0"/>
                <w:color w:val="002060"/>
                <w:sz w:val="36"/>
                <w:szCs w:val="36"/>
                <w:rtl/>
              </w:rPr>
            </w:pPr>
            <w:r w:rsidRPr="00A505E8">
              <w:rPr>
                <w:rFonts w:ascii="Tahoma" w:hAnsi="Tahoma" w:cs="Akhbar MT"/>
                <w:b w:val="0"/>
                <w:bCs w:val="0"/>
                <w:color w:val="002060"/>
                <w:sz w:val="36"/>
                <w:szCs w:val="36"/>
                <w:rtl/>
              </w:rPr>
              <w:t>هل يرغب مقدم الطلب بتنفيذ زيارة تمهيدية في الموقع:</w:t>
            </w:r>
          </w:p>
        </w:tc>
      </w:tr>
      <w:tr w:rsidR="00A505E8" w:rsidRPr="00060631" w14:paraId="00410D2A" w14:textId="77777777" w:rsidTr="00A505E8">
        <w:trPr>
          <w:gridAfter w:val="1"/>
          <w:wAfter w:w="109" w:type="dxa"/>
          <w:trHeight w:val="340"/>
        </w:trPr>
        <w:sdt>
          <w:sdtPr>
            <w:rPr>
              <w:rFonts w:asciiTheme="minorHAnsi" w:hAnsiTheme="minorHAnsi" w:cstheme="minorHAnsi"/>
              <w:b/>
              <w:bCs/>
              <w:color w:val="002060"/>
              <w:sz w:val="28"/>
              <w:szCs w:val="28"/>
            </w:rPr>
            <w:id w:val="-147678760"/>
            <w14:checkbox>
              <w14:checked w14:val="0"/>
              <w14:checkedState w14:val="2612" w14:font="MS Gothic"/>
              <w14:uncheckedState w14:val="2610" w14:font="MS Gothic"/>
            </w14:checkbox>
          </w:sdtPr>
          <w:sdtEndPr/>
          <w:sdtContent>
            <w:tc>
              <w:tcPr>
                <w:tcW w:w="602" w:type="dxa"/>
                <w:vAlign w:val="center"/>
              </w:tcPr>
              <w:p w14:paraId="5EFB532D" w14:textId="77777777" w:rsidR="00A505E8" w:rsidRPr="001E1BA6" w:rsidRDefault="00A505E8" w:rsidP="00A452C9">
                <w:pPr>
                  <w:bidi w:val="0"/>
                  <w:spacing w:line="360" w:lineRule="exact"/>
                  <w:jc w:val="center"/>
                  <w:rPr>
                    <w:rFonts w:asciiTheme="minorHAnsi" w:hAnsiTheme="minorHAnsi" w:cstheme="minorHAnsi"/>
                    <w:b/>
                    <w:bCs/>
                    <w:color w:val="002060"/>
                    <w:sz w:val="28"/>
                    <w:szCs w:val="28"/>
                  </w:rPr>
                </w:pPr>
                <w:r>
                  <w:rPr>
                    <w:rFonts w:ascii="MS Gothic" w:eastAsia="MS Gothic" w:hAnsi="MS Gothic" w:cstheme="minorHAnsi" w:hint="eastAsia"/>
                    <w:b/>
                    <w:bCs/>
                    <w:color w:val="002060"/>
                    <w:sz w:val="28"/>
                    <w:szCs w:val="28"/>
                  </w:rPr>
                  <w:t>☐</w:t>
                </w:r>
              </w:p>
            </w:tc>
          </w:sdtContent>
        </w:sdt>
        <w:tc>
          <w:tcPr>
            <w:tcW w:w="722" w:type="dxa"/>
            <w:gridSpan w:val="2"/>
            <w:vAlign w:val="center"/>
          </w:tcPr>
          <w:p w14:paraId="6AB2CA80" w14:textId="77777777" w:rsidR="00A505E8" w:rsidRPr="001E1BA6" w:rsidRDefault="00A505E8" w:rsidP="00A452C9">
            <w:pPr>
              <w:bidi w:val="0"/>
              <w:spacing w:line="360" w:lineRule="exact"/>
              <w:rPr>
                <w:rFonts w:asciiTheme="minorHAnsi" w:hAnsiTheme="minorHAnsi" w:cstheme="minorHAnsi"/>
                <w:b/>
                <w:bCs/>
                <w:color w:val="002060"/>
                <w:sz w:val="28"/>
                <w:szCs w:val="28"/>
              </w:rPr>
            </w:pPr>
            <w:r w:rsidRPr="001E1BA6">
              <w:rPr>
                <w:rFonts w:asciiTheme="minorHAnsi" w:hAnsiTheme="minorHAnsi" w:cstheme="minorHAnsi"/>
                <w:b/>
                <w:bCs/>
                <w:color w:val="002060"/>
                <w:sz w:val="28"/>
                <w:szCs w:val="28"/>
              </w:rPr>
              <w:t>Yes</w:t>
            </w:r>
          </w:p>
        </w:tc>
        <w:sdt>
          <w:sdtPr>
            <w:rPr>
              <w:rFonts w:asciiTheme="minorHAnsi" w:hAnsiTheme="minorHAnsi" w:cstheme="minorHAnsi"/>
              <w:b/>
              <w:bCs/>
              <w:color w:val="002060"/>
              <w:sz w:val="28"/>
              <w:szCs w:val="28"/>
            </w:rPr>
            <w:id w:val="1549568986"/>
            <w14:checkbox>
              <w14:checked w14:val="0"/>
              <w14:checkedState w14:val="2612" w14:font="MS Gothic"/>
              <w14:uncheckedState w14:val="2610" w14:font="MS Gothic"/>
            </w14:checkbox>
          </w:sdtPr>
          <w:sdtEndPr/>
          <w:sdtContent>
            <w:tc>
              <w:tcPr>
                <w:tcW w:w="964" w:type="dxa"/>
                <w:vAlign w:val="center"/>
              </w:tcPr>
              <w:p w14:paraId="680F7294" w14:textId="77777777" w:rsidR="00A505E8" w:rsidRPr="001E1BA6" w:rsidRDefault="00A505E8" w:rsidP="00A452C9">
                <w:pPr>
                  <w:bidi w:val="0"/>
                  <w:spacing w:line="360" w:lineRule="exact"/>
                  <w:jc w:val="center"/>
                  <w:rPr>
                    <w:rFonts w:asciiTheme="minorHAnsi" w:hAnsiTheme="minorHAnsi" w:cstheme="minorHAnsi"/>
                    <w:b/>
                    <w:bCs/>
                    <w:color w:val="002060"/>
                    <w:sz w:val="28"/>
                    <w:szCs w:val="28"/>
                  </w:rPr>
                </w:pPr>
                <w:r w:rsidRPr="001E1BA6">
                  <w:rPr>
                    <w:rFonts w:ascii="Segoe UI Symbol" w:hAnsi="Segoe UI Symbol" w:cs="Segoe UI Symbol"/>
                    <w:b/>
                    <w:bCs/>
                    <w:color w:val="002060"/>
                    <w:sz w:val="28"/>
                    <w:szCs w:val="28"/>
                  </w:rPr>
                  <w:t>☐</w:t>
                </w:r>
              </w:p>
            </w:tc>
          </w:sdtContent>
        </w:sdt>
        <w:tc>
          <w:tcPr>
            <w:tcW w:w="2511" w:type="dxa"/>
            <w:vAlign w:val="center"/>
          </w:tcPr>
          <w:p w14:paraId="33AB8F0D" w14:textId="77777777" w:rsidR="00A505E8" w:rsidRPr="001E1BA6" w:rsidRDefault="00A505E8" w:rsidP="00A452C9">
            <w:pPr>
              <w:bidi w:val="0"/>
              <w:spacing w:line="360" w:lineRule="exact"/>
              <w:rPr>
                <w:rFonts w:asciiTheme="minorHAnsi" w:hAnsiTheme="minorHAnsi" w:cstheme="minorHAnsi"/>
                <w:b/>
                <w:bCs/>
                <w:color w:val="002060"/>
                <w:sz w:val="28"/>
                <w:szCs w:val="28"/>
              </w:rPr>
            </w:pPr>
            <w:r w:rsidRPr="001E1BA6">
              <w:rPr>
                <w:rFonts w:asciiTheme="minorHAnsi" w:hAnsiTheme="minorHAnsi" w:cstheme="minorHAnsi"/>
                <w:b/>
                <w:bCs/>
                <w:color w:val="002060"/>
                <w:sz w:val="28"/>
                <w:szCs w:val="28"/>
              </w:rPr>
              <w:t>No</w:t>
            </w:r>
          </w:p>
        </w:tc>
        <w:tc>
          <w:tcPr>
            <w:tcW w:w="2191" w:type="dxa"/>
            <w:gridSpan w:val="4"/>
          </w:tcPr>
          <w:p w14:paraId="579BC627" w14:textId="77777777" w:rsidR="00A505E8" w:rsidRPr="00750131" w:rsidRDefault="00A505E8" w:rsidP="00A452C9">
            <w:pPr>
              <w:bidi w:val="0"/>
              <w:spacing w:line="360" w:lineRule="exact"/>
              <w:rPr>
                <w:rFonts w:asciiTheme="minorBidi" w:hAnsiTheme="minorBidi" w:cstheme="minorBidi"/>
                <w:b/>
                <w:bCs/>
                <w:color w:val="002060"/>
                <w:sz w:val="24"/>
                <w:szCs w:val="24"/>
                <w:lang w:val="en-AE"/>
              </w:rPr>
            </w:pPr>
          </w:p>
        </w:tc>
        <w:tc>
          <w:tcPr>
            <w:tcW w:w="1658" w:type="dxa"/>
            <w:vAlign w:val="center"/>
          </w:tcPr>
          <w:p w14:paraId="0E0DBD9B" w14:textId="77777777" w:rsidR="00A505E8" w:rsidRPr="00A345D4" w:rsidRDefault="00A505E8" w:rsidP="00A452C9">
            <w:pPr>
              <w:pStyle w:val="BodyText2"/>
              <w:bidi w:val="0"/>
              <w:spacing w:line="340" w:lineRule="exact"/>
              <w:jc w:val="right"/>
              <w:rPr>
                <w:rFonts w:ascii="Tahoma" w:hAnsi="Tahoma" w:cs="Akhbar MT"/>
                <w:b w:val="0"/>
                <w:bCs w:val="0"/>
                <w:color w:val="002060"/>
                <w:sz w:val="36"/>
                <w:szCs w:val="36"/>
                <w:rtl/>
              </w:rPr>
            </w:pPr>
            <w:r>
              <w:rPr>
                <w:rFonts w:ascii="Tahoma" w:hAnsi="Tahoma" w:cs="Akhbar MT" w:hint="cs"/>
                <w:color w:val="002060"/>
                <w:sz w:val="28"/>
                <w:rtl/>
              </w:rPr>
              <w:t>لا</w:t>
            </w:r>
          </w:p>
        </w:tc>
        <w:sdt>
          <w:sdtPr>
            <w:rPr>
              <w:b w:val="0"/>
              <w:color w:val="000000"/>
              <w:sz w:val="28"/>
              <w:rtl/>
            </w:rPr>
            <w:id w:val="-1791200787"/>
            <w14:checkbox>
              <w14:checked w14:val="0"/>
              <w14:checkedState w14:val="2612" w14:font="MS Gothic"/>
              <w14:uncheckedState w14:val="2610" w14:font="MS Gothic"/>
            </w14:checkbox>
          </w:sdtPr>
          <w:sdtEndPr/>
          <w:sdtContent>
            <w:tc>
              <w:tcPr>
                <w:tcW w:w="1276" w:type="dxa"/>
                <w:vAlign w:val="center"/>
              </w:tcPr>
              <w:p w14:paraId="402FAB51" w14:textId="77777777" w:rsidR="00A505E8" w:rsidRPr="00A345D4" w:rsidRDefault="00A505E8" w:rsidP="00A452C9">
                <w:pPr>
                  <w:pStyle w:val="BodyText2"/>
                  <w:spacing w:line="340" w:lineRule="exact"/>
                  <w:jc w:val="center"/>
                  <w:rPr>
                    <w:rFonts w:ascii="Tahoma" w:hAnsi="Tahoma" w:cs="Akhbar MT"/>
                    <w:b w:val="0"/>
                    <w:bCs w:val="0"/>
                    <w:color w:val="002060"/>
                    <w:sz w:val="36"/>
                    <w:szCs w:val="36"/>
                    <w:rtl/>
                  </w:rPr>
                </w:pPr>
                <w:r>
                  <w:rPr>
                    <w:rFonts w:ascii="Segoe UI Symbol" w:eastAsia="MS Gothic" w:hAnsi="Segoe UI Symbol" w:cs="Segoe UI Symbol" w:hint="cs"/>
                    <w:b w:val="0"/>
                    <w:color w:val="000000"/>
                    <w:sz w:val="28"/>
                    <w:rtl/>
                  </w:rPr>
                  <w:t>☐</w:t>
                </w:r>
              </w:p>
            </w:tc>
          </w:sdtContent>
        </w:sdt>
        <w:tc>
          <w:tcPr>
            <w:tcW w:w="567" w:type="dxa"/>
            <w:vAlign w:val="center"/>
          </w:tcPr>
          <w:p w14:paraId="7FCC0B41" w14:textId="77777777" w:rsidR="00A505E8" w:rsidRPr="00A345D4" w:rsidRDefault="00A505E8" w:rsidP="00A452C9">
            <w:pPr>
              <w:pStyle w:val="BodyText2"/>
              <w:spacing w:line="340" w:lineRule="exact"/>
              <w:rPr>
                <w:rFonts w:ascii="Tahoma" w:hAnsi="Tahoma" w:cs="Akhbar MT"/>
                <w:b w:val="0"/>
                <w:bCs w:val="0"/>
                <w:color w:val="002060"/>
                <w:sz w:val="36"/>
                <w:szCs w:val="36"/>
                <w:rtl/>
              </w:rPr>
            </w:pPr>
            <w:r>
              <w:rPr>
                <w:rFonts w:ascii="Tahoma" w:hAnsi="Tahoma" w:cs="Akhbar MT" w:hint="cs"/>
                <w:color w:val="002060"/>
                <w:sz w:val="28"/>
                <w:rtl/>
              </w:rPr>
              <w:t>نعم</w:t>
            </w:r>
          </w:p>
        </w:tc>
        <w:sdt>
          <w:sdtPr>
            <w:rPr>
              <w:b w:val="0"/>
              <w:color w:val="000000"/>
              <w:sz w:val="28"/>
              <w:rtl/>
            </w:rPr>
            <w:id w:val="-482460081"/>
            <w14:checkbox>
              <w14:checked w14:val="0"/>
              <w14:checkedState w14:val="2612" w14:font="MS Gothic"/>
              <w14:uncheckedState w14:val="2610" w14:font="MS Gothic"/>
            </w14:checkbox>
          </w:sdtPr>
          <w:sdtEndPr/>
          <w:sdtContent>
            <w:tc>
              <w:tcPr>
                <w:tcW w:w="850" w:type="dxa"/>
                <w:gridSpan w:val="2"/>
                <w:vAlign w:val="center"/>
              </w:tcPr>
              <w:p w14:paraId="51D8ABBB" w14:textId="2D7E2F58" w:rsidR="00A505E8" w:rsidRPr="00A345D4" w:rsidRDefault="00A505E8" w:rsidP="00A452C9">
                <w:pPr>
                  <w:pStyle w:val="BodyText2"/>
                  <w:spacing w:line="340" w:lineRule="exact"/>
                  <w:jc w:val="center"/>
                  <w:rPr>
                    <w:rFonts w:ascii="Tahoma" w:hAnsi="Tahoma" w:cs="Akhbar MT"/>
                    <w:b w:val="0"/>
                    <w:bCs w:val="0"/>
                    <w:color w:val="002060"/>
                    <w:sz w:val="36"/>
                    <w:szCs w:val="36"/>
                    <w:rtl/>
                  </w:rPr>
                </w:pPr>
                <w:r>
                  <w:rPr>
                    <w:rFonts w:ascii="MS Gothic" w:eastAsia="MS Gothic" w:hAnsi="MS Gothic" w:hint="eastAsia"/>
                    <w:b w:val="0"/>
                    <w:color w:val="000000"/>
                    <w:sz w:val="28"/>
                    <w:rtl/>
                  </w:rPr>
                  <w:t>☐</w:t>
                </w:r>
              </w:p>
            </w:tc>
          </w:sdtContent>
        </w:sdt>
      </w:tr>
      <w:tr w:rsidR="00A505E8" w:rsidRPr="00060631" w14:paraId="344F0131" w14:textId="77777777" w:rsidTr="00A505E8">
        <w:trPr>
          <w:gridAfter w:val="1"/>
          <w:wAfter w:w="109" w:type="dxa"/>
          <w:trHeight w:val="57"/>
        </w:trPr>
        <w:tc>
          <w:tcPr>
            <w:tcW w:w="4799" w:type="dxa"/>
            <w:gridSpan w:val="5"/>
            <w:vAlign w:val="center"/>
          </w:tcPr>
          <w:p w14:paraId="2941F130" w14:textId="77777777" w:rsidR="00A505E8" w:rsidRPr="009C295C" w:rsidRDefault="00A505E8" w:rsidP="00A505E8">
            <w:pPr>
              <w:bidi w:val="0"/>
              <w:spacing w:line="360" w:lineRule="exact"/>
              <w:rPr>
                <w:b/>
                <w:color w:val="000000"/>
                <w:sz w:val="12"/>
                <w:szCs w:val="12"/>
              </w:rPr>
            </w:pPr>
          </w:p>
        </w:tc>
        <w:tc>
          <w:tcPr>
            <w:tcW w:w="262" w:type="dxa"/>
          </w:tcPr>
          <w:p w14:paraId="61CE8817" w14:textId="77777777" w:rsidR="00A505E8" w:rsidRPr="00750131" w:rsidRDefault="00A505E8" w:rsidP="00A505E8">
            <w:pPr>
              <w:bidi w:val="0"/>
              <w:spacing w:line="360" w:lineRule="exact"/>
              <w:rPr>
                <w:rFonts w:asciiTheme="minorBidi" w:hAnsiTheme="minorBidi" w:cstheme="minorBidi"/>
                <w:b/>
                <w:bCs/>
                <w:color w:val="002060"/>
                <w:sz w:val="24"/>
                <w:szCs w:val="24"/>
                <w:lang w:val="en-AE"/>
              </w:rPr>
            </w:pPr>
          </w:p>
        </w:tc>
        <w:tc>
          <w:tcPr>
            <w:tcW w:w="1695" w:type="dxa"/>
            <w:gridSpan w:val="2"/>
          </w:tcPr>
          <w:p w14:paraId="4B47C966" w14:textId="77777777" w:rsidR="00A505E8" w:rsidRPr="005F0293" w:rsidRDefault="00A505E8" w:rsidP="00A505E8">
            <w:pPr>
              <w:pStyle w:val="BodyText2"/>
              <w:spacing w:line="340" w:lineRule="exact"/>
              <w:rPr>
                <w:rFonts w:ascii="Tahoma" w:hAnsi="Tahoma" w:cs="Akhbar MT"/>
                <w:b w:val="0"/>
                <w:bCs w:val="0"/>
                <w:color w:val="002060"/>
                <w:sz w:val="36"/>
                <w:szCs w:val="36"/>
                <w:rtl/>
              </w:rPr>
            </w:pPr>
          </w:p>
        </w:tc>
        <w:tc>
          <w:tcPr>
            <w:tcW w:w="4585" w:type="dxa"/>
            <w:gridSpan w:val="6"/>
          </w:tcPr>
          <w:p w14:paraId="1C062F3D" w14:textId="77777777" w:rsidR="00A505E8" w:rsidRPr="00A345D4" w:rsidRDefault="00A505E8" w:rsidP="00A505E8">
            <w:pPr>
              <w:pStyle w:val="BodyText2"/>
              <w:spacing w:line="340" w:lineRule="exact"/>
              <w:rPr>
                <w:rFonts w:ascii="Tahoma" w:hAnsi="Tahoma" w:cs="Akhbar MT"/>
                <w:b w:val="0"/>
                <w:bCs w:val="0"/>
                <w:color w:val="002060"/>
                <w:sz w:val="36"/>
                <w:szCs w:val="36"/>
                <w:rtl/>
              </w:rPr>
            </w:pPr>
          </w:p>
        </w:tc>
      </w:tr>
      <w:tr w:rsidR="00A505E8" w:rsidRPr="00060631" w14:paraId="697BD9BB" w14:textId="77777777" w:rsidTr="00A505E8">
        <w:trPr>
          <w:gridAfter w:val="1"/>
          <w:wAfter w:w="109" w:type="dxa"/>
          <w:trHeight w:val="680"/>
        </w:trPr>
        <w:tc>
          <w:tcPr>
            <w:tcW w:w="5061" w:type="dxa"/>
            <w:gridSpan w:val="6"/>
            <w:vAlign w:val="center"/>
          </w:tcPr>
          <w:p w14:paraId="0DC64634" w14:textId="77777777" w:rsidR="00A505E8" w:rsidRPr="001E1BA6" w:rsidRDefault="00A505E8" w:rsidP="00A505E8">
            <w:pPr>
              <w:bidi w:val="0"/>
              <w:spacing w:before="20"/>
              <w:rPr>
                <w:rFonts w:asciiTheme="minorHAnsi" w:hAnsiTheme="minorHAnsi" w:cstheme="minorHAnsi"/>
                <w:b/>
                <w:bCs/>
                <w:color w:val="002060"/>
                <w:sz w:val="28"/>
                <w:szCs w:val="28"/>
              </w:rPr>
            </w:pPr>
            <w:r w:rsidRPr="001E1BA6">
              <w:rPr>
                <w:rFonts w:asciiTheme="minorHAnsi" w:hAnsiTheme="minorHAnsi" w:cstheme="minorHAnsi"/>
                <w:b/>
                <w:bCs/>
                <w:color w:val="002060"/>
                <w:sz w:val="28"/>
                <w:szCs w:val="28"/>
              </w:rPr>
              <w:t>The documents required in the list of documents necessary for accreditation as per the following:</w:t>
            </w:r>
          </w:p>
        </w:tc>
        <w:tc>
          <w:tcPr>
            <w:tcW w:w="6280" w:type="dxa"/>
            <w:gridSpan w:val="8"/>
          </w:tcPr>
          <w:p w14:paraId="0A7FF237" w14:textId="77777777" w:rsidR="00A505E8" w:rsidRPr="00C663D7" w:rsidRDefault="00A505E8" w:rsidP="00A505E8">
            <w:pPr>
              <w:spacing w:before="20"/>
              <w:rPr>
                <w:rFonts w:ascii="Tahoma" w:hAnsi="Tahoma" w:cs="Akhbar MT"/>
                <w:b/>
                <w:bCs/>
                <w:color w:val="002060"/>
                <w:sz w:val="36"/>
                <w:szCs w:val="36"/>
                <w:rtl/>
                <w:lang w:bidi="ar-JO"/>
              </w:rPr>
            </w:pPr>
            <w:r w:rsidRPr="001E1BA6">
              <w:rPr>
                <w:rFonts w:ascii="Tahoma" w:hAnsi="Tahoma" w:cs="Akhbar MT"/>
                <w:b/>
                <w:bCs/>
                <w:color w:val="002060"/>
                <w:sz w:val="36"/>
                <w:szCs w:val="36"/>
                <w:rtl/>
                <w:lang w:bidi="ar-JO"/>
              </w:rPr>
              <w:t>يرفق مع الطلب الوثائق الواردة في قائمة الوثائق اللازمة للاعتماد:</w:t>
            </w:r>
          </w:p>
        </w:tc>
      </w:tr>
      <w:tr w:rsidR="00A505E8" w:rsidRPr="00060631" w14:paraId="57860979" w14:textId="77777777" w:rsidTr="00A505E8">
        <w:trPr>
          <w:gridAfter w:val="1"/>
          <w:wAfter w:w="109" w:type="dxa"/>
          <w:trHeight w:val="680"/>
        </w:trPr>
        <w:tc>
          <w:tcPr>
            <w:tcW w:w="709" w:type="dxa"/>
            <w:gridSpan w:val="2"/>
            <w:vAlign w:val="center"/>
          </w:tcPr>
          <w:p w14:paraId="4F5CCC26" w14:textId="77777777" w:rsidR="00A505E8" w:rsidRPr="001E1BA6" w:rsidRDefault="00A505E8" w:rsidP="00A505E8">
            <w:pPr>
              <w:pStyle w:val="ListParagraph"/>
              <w:numPr>
                <w:ilvl w:val="0"/>
                <w:numId w:val="5"/>
              </w:numPr>
              <w:bidi w:val="0"/>
              <w:spacing w:before="20"/>
              <w:rPr>
                <w:rFonts w:asciiTheme="minorHAnsi" w:hAnsiTheme="minorHAnsi" w:cstheme="minorHAnsi"/>
                <w:b/>
                <w:bCs/>
                <w:color w:val="002060"/>
                <w:sz w:val="28"/>
                <w:szCs w:val="28"/>
              </w:rPr>
            </w:pPr>
          </w:p>
        </w:tc>
        <w:tc>
          <w:tcPr>
            <w:tcW w:w="4679" w:type="dxa"/>
            <w:gridSpan w:val="5"/>
            <w:vAlign w:val="center"/>
          </w:tcPr>
          <w:p w14:paraId="3610B941" w14:textId="77777777" w:rsidR="00A505E8" w:rsidRPr="009C295C" w:rsidRDefault="00A505E8" w:rsidP="00A505E8">
            <w:pPr>
              <w:bidi w:val="0"/>
              <w:spacing w:before="20"/>
              <w:jc w:val="both"/>
              <w:rPr>
                <w:rFonts w:asciiTheme="minorHAnsi" w:hAnsiTheme="minorHAnsi" w:cstheme="minorHAnsi"/>
                <w:b/>
                <w:bCs/>
                <w:color w:val="002060"/>
                <w:sz w:val="24"/>
                <w:szCs w:val="24"/>
              </w:rPr>
            </w:pPr>
            <w:r w:rsidRPr="009C295C">
              <w:rPr>
                <w:rFonts w:asciiTheme="minorHAnsi" w:hAnsiTheme="minorHAnsi" w:cstheme="minorHAnsi"/>
                <w:b/>
                <w:bCs/>
                <w:color w:val="002060"/>
                <w:sz w:val="24"/>
                <w:szCs w:val="24"/>
              </w:rPr>
              <w:t>For Testing / Calibration Laboratories form (qf071-03).</w:t>
            </w:r>
          </w:p>
        </w:tc>
        <w:tc>
          <w:tcPr>
            <w:tcW w:w="5244" w:type="dxa"/>
            <w:gridSpan w:val="6"/>
            <w:vAlign w:val="center"/>
          </w:tcPr>
          <w:p w14:paraId="3A9FB839" w14:textId="77777777" w:rsidR="00A505E8" w:rsidRPr="009C295C" w:rsidRDefault="00A505E8" w:rsidP="00A505E8">
            <w:pPr>
              <w:spacing w:before="20"/>
              <w:jc w:val="both"/>
              <w:rPr>
                <w:rFonts w:ascii="Calibri" w:hAnsi="Calibri" w:cs="Calibri"/>
                <w:b/>
                <w:bCs/>
                <w:color w:val="002060"/>
                <w:sz w:val="24"/>
                <w:szCs w:val="24"/>
              </w:rPr>
            </w:pPr>
            <w:r w:rsidRPr="009C295C">
              <w:rPr>
                <w:rFonts w:ascii="Calibri" w:hAnsi="Calibri" w:cs="Calibri"/>
                <w:b/>
                <w:bCs/>
                <w:color w:val="002060"/>
                <w:sz w:val="24"/>
                <w:szCs w:val="24"/>
                <w:rtl/>
              </w:rPr>
              <w:t>لمختبرات الفحص والمعايرة قائمة الوثائق رقم (</w:t>
            </w:r>
            <w:r w:rsidRPr="009C295C">
              <w:rPr>
                <w:rFonts w:ascii="Calibri" w:hAnsi="Calibri" w:cs="Calibri"/>
                <w:b/>
                <w:bCs/>
                <w:color w:val="002060"/>
                <w:sz w:val="24"/>
                <w:szCs w:val="24"/>
              </w:rPr>
              <w:t>qf071-03</w:t>
            </w:r>
            <w:r w:rsidRPr="009C295C">
              <w:rPr>
                <w:rFonts w:ascii="Calibri" w:hAnsi="Calibri" w:cs="Calibri"/>
                <w:b/>
                <w:bCs/>
                <w:color w:val="002060"/>
                <w:sz w:val="24"/>
                <w:szCs w:val="24"/>
                <w:rtl/>
              </w:rPr>
              <w:t>)</w:t>
            </w:r>
          </w:p>
        </w:tc>
        <w:tc>
          <w:tcPr>
            <w:tcW w:w="709" w:type="dxa"/>
            <w:vAlign w:val="center"/>
          </w:tcPr>
          <w:p w14:paraId="1C6B32BC" w14:textId="77777777" w:rsidR="00A505E8" w:rsidRPr="009C295C" w:rsidRDefault="00A505E8" w:rsidP="00A505E8">
            <w:pPr>
              <w:pStyle w:val="ListParagraph"/>
              <w:numPr>
                <w:ilvl w:val="0"/>
                <w:numId w:val="4"/>
              </w:numPr>
              <w:spacing w:before="20"/>
              <w:jc w:val="center"/>
              <w:rPr>
                <w:rFonts w:ascii="Tahoma" w:hAnsi="Tahoma" w:cs="Akhbar MT"/>
                <w:color w:val="002060"/>
                <w:sz w:val="28"/>
                <w:szCs w:val="28"/>
              </w:rPr>
            </w:pPr>
          </w:p>
        </w:tc>
      </w:tr>
      <w:tr w:rsidR="00A505E8" w:rsidRPr="00060631" w14:paraId="1C9B5DB0" w14:textId="77777777" w:rsidTr="00A505E8">
        <w:trPr>
          <w:gridAfter w:val="1"/>
          <w:wAfter w:w="109" w:type="dxa"/>
          <w:trHeight w:val="680"/>
        </w:trPr>
        <w:tc>
          <w:tcPr>
            <w:tcW w:w="709" w:type="dxa"/>
            <w:gridSpan w:val="2"/>
            <w:vAlign w:val="center"/>
          </w:tcPr>
          <w:p w14:paraId="4C26431E" w14:textId="77777777" w:rsidR="00A505E8" w:rsidRPr="001E1BA6" w:rsidRDefault="00A505E8" w:rsidP="00A505E8">
            <w:pPr>
              <w:pStyle w:val="ListParagraph"/>
              <w:numPr>
                <w:ilvl w:val="0"/>
                <w:numId w:val="5"/>
              </w:numPr>
              <w:tabs>
                <w:tab w:val="left" w:pos="6237"/>
              </w:tabs>
              <w:bidi w:val="0"/>
              <w:spacing w:before="20"/>
              <w:rPr>
                <w:rFonts w:asciiTheme="minorHAnsi" w:hAnsiTheme="minorHAnsi" w:cstheme="minorHAnsi"/>
                <w:b/>
                <w:bCs/>
                <w:color w:val="002060"/>
                <w:sz w:val="28"/>
                <w:szCs w:val="28"/>
              </w:rPr>
            </w:pPr>
          </w:p>
        </w:tc>
        <w:tc>
          <w:tcPr>
            <w:tcW w:w="4679" w:type="dxa"/>
            <w:gridSpan w:val="5"/>
            <w:vAlign w:val="center"/>
          </w:tcPr>
          <w:p w14:paraId="72E9BFC5" w14:textId="77777777" w:rsidR="00A505E8" w:rsidRPr="009C295C" w:rsidRDefault="00A505E8" w:rsidP="00A505E8">
            <w:pPr>
              <w:tabs>
                <w:tab w:val="left" w:pos="6237"/>
              </w:tabs>
              <w:bidi w:val="0"/>
              <w:spacing w:before="20"/>
              <w:jc w:val="both"/>
              <w:rPr>
                <w:rFonts w:asciiTheme="minorHAnsi" w:hAnsiTheme="minorHAnsi" w:cstheme="minorHAnsi"/>
                <w:b/>
                <w:bCs/>
                <w:color w:val="002060"/>
                <w:sz w:val="24"/>
                <w:szCs w:val="24"/>
              </w:rPr>
            </w:pPr>
            <w:r w:rsidRPr="009C295C">
              <w:rPr>
                <w:rFonts w:asciiTheme="minorHAnsi" w:hAnsiTheme="minorHAnsi" w:cstheme="minorHAnsi"/>
                <w:b/>
                <w:bCs/>
                <w:color w:val="002060"/>
                <w:sz w:val="24"/>
                <w:szCs w:val="24"/>
              </w:rPr>
              <w:t>For Medical Laboratories form (qf071-03).</w:t>
            </w:r>
          </w:p>
        </w:tc>
        <w:tc>
          <w:tcPr>
            <w:tcW w:w="5244" w:type="dxa"/>
            <w:gridSpan w:val="6"/>
            <w:vAlign w:val="center"/>
          </w:tcPr>
          <w:p w14:paraId="0C6EDBA9" w14:textId="77777777" w:rsidR="00A505E8" w:rsidRPr="009C295C" w:rsidRDefault="00A505E8" w:rsidP="00A505E8">
            <w:pPr>
              <w:tabs>
                <w:tab w:val="left" w:pos="6237"/>
              </w:tabs>
              <w:spacing w:before="20"/>
              <w:jc w:val="both"/>
              <w:rPr>
                <w:rFonts w:ascii="Calibri" w:hAnsi="Calibri" w:cs="Calibri"/>
                <w:b/>
                <w:bCs/>
                <w:color w:val="002060"/>
                <w:sz w:val="24"/>
                <w:szCs w:val="24"/>
              </w:rPr>
            </w:pPr>
            <w:r w:rsidRPr="009C295C">
              <w:rPr>
                <w:rFonts w:ascii="Calibri" w:hAnsi="Calibri" w:cs="Calibri"/>
                <w:b/>
                <w:bCs/>
                <w:color w:val="002060"/>
                <w:sz w:val="24"/>
                <w:szCs w:val="24"/>
                <w:rtl/>
              </w:rPr>
              <w:t>للمختبرات الطبية قائمة الوثائق رقم (</w:t>
            </w:r>
            <w:r w:rsidRPr="009C295C">
              <w:rPr>
                <w:rFonts w:ascii="Calibri" w:hAnsi="Calibri" w:cs="Calibri"/>
                <w:b/>
                <w:bCs/>
                <w:color w:val="002060"/>
                <w:sz w:val="24"/>
                <w:szCs w:val="24"/>
              </w:rPr>
              <w:t>qf071-03</w:t>
            </w:r>
            <w:r w:rsidRPr="009C295C">
              <w:rPr>
                <w:rFonts w:ascii="Calibri" w:hAnsi="Calibri" w:cs="Calibri"/>
                <w:b/>
                <w:bCs/>
                <w:color w:val="002060"/>
                <w:sz w:val="24"/>
                <w:szCs w:val="24"/>
                <w:rtl/>
              </w:rPr>
              <w:t>)</w:t>
            </w:r>
          </w:p>
        </w:tc>
        <w:tc>
          <w:tcPr>
            <w:tcW w:w="709" w:type="dxa"/>
            <w:vAlign w:val="center"/>
          </w:tcPr>
          <w:p w14:paraId="13ED95E0" w14:textId="77777777" w:rsidR="00A505E8" w:rsidRPr="009C295C" w:rsidRDefault="00A505E8" w:rsidP="00A505E8">
            <w:pPr>
              <w:pStyle w:val="ListParagraph"/>
              <w:numPr>
                <w:ilvl w:val="0"/>
                <w:numId w:val="4"/>
              </w:numPr>
              <w:tabs>
                <w:tab w:val="left" w:pos="6237"/>
              </w:tabs>
              <w:spacing w:before="20"/>
              <w:jc w:val="center"/>
              <w:rPr>
                <w:rFonts w:ascii="Tahoma" w:hAnsi="Tahoma" w:cs="Akhbar MT"/>
                <w:color w:val="002060"/>
                <w:sz w:val="28"/>
                <w:szCs w:val="28"/>
              </w:rPr>
            </w:pPr>
          </w:p>
        </w:tc>
      </w:tr>
      <w:tr w:rsidR="00A505E8" w:rsidRPr="00060631" w14:paraId="38A6DB06" w14:textId="77777777" w:rsidTr="00A505E8">
        <w:trPr>
          <w:gridAfter w:val="1"/>
          <w:wAfter w:w="109" w:type="dxa"/>
          <w:trHeight w:val="680"/>
        </w:trPr>
        <w:tc>
          <w:tcPr>
            <w:tcW w:w="709" w:type="dxa"/>
            <w:gridSpan w:val="2"/>
            <w:vAlign w:val="center"/>
          </w:tcPr>
          <w:p w14:paraId="0F65DBF8" w14:textId="77777777" w:rsidR="00A505E8" w:rsidRPr="001E1BA6" w:rsidRDefault="00A505E8" w:rsidP="00A505E8">
            <w:pPr>
              <w:pStyle w:val="ListParagraph"/>
              <w:numPr>
                <w:ilvl w:val="0"/>
                <w:numId w:val="5"/>
              </w:numPr>
              <w:tabs>
                <w:tab w:val="left" w:pos="6237"/>
              </w:tabs>
              <w:bidi w:val="0"/>
              <w:spacing w:before="20"/>
              <w:rPr>
                <w:rFonts w:asciiTheme="minorHAnsi" w:hAnsiTheme="minorHAnsi" w:cstheme="minorHAnsi"/>
                <w:b/>
                <w:bCs/>
                <w:color w:val="002060"/>
                <w:sz w:val="28"/>
                <w:szCs w:val="28"/>
              </w:rPr>
            </w:pPr>
          </w:p>
        </w:tc>
        <w:tc>
          <w:tcPr>
            <w:tcW w:w="4679" w:type="dxa"/>
            <w:gridSpan w:val="5"/>
            <w:vAlign w:val="center"/>
          </w:tcPr>
          <w:p w14:paraId="51B460F4" w14:textId="77777777" w:rsidR="00A505E8" w:rsidRPr="009C295C" w:rsidRDefault="00A505E8" w:rsidP="00A505E8">
            <w:pPr>
              <w:tabs>
                <w:tab w:val="left" w:pos="6237"/>
              </w:tabs>
              <w:bidi w:val="0"/>
              <w:spacing w:before="20"/>
              <w:jc w:val="both"/>
              <w:rPr>
                <w:rFonts w:asciiTheme="minorHAnsi" w:hAnsiTheme="minorHAnsi" w:cstheme="minorHAnsi"/>
                <w:b/>
                <w:bCs/>
                <w:color w:val="002060"/>
                <w:sz w:val="24"/>
                <w:szCs w:val="24"/>
              </w:rPr>
            </w:pPr>
            <w:r w:rsidRPr="009C295C">
              <w:rPr>
                <w:rFonts w:asciiTheme="minorHAnsi" w:hAnsiTheme="minorHAnsi" w:cstheme="minorHAnsi"/>
                <w:b/>
                <w:bCs/>
                <w:color w:val="002060"/>
                <w:sz w:val="24"/>
                <w:szCs w:val="24"/>
              </w:rPr>
              <w:t>For Certification body of products form (qf071-20)</w:t>
            </w:r>
          </w:p>
        </w:tc>
        <w:tc>
          <w:tcPr>
            <w:tcW w:w="5244" w:type="dxa"/>
            <w:gridSpan w:val="6"/>
            <w:vAlign w:val="center"/>
          </w:tcPr>
          <w:p w14:paraId="0FF862C2" w14:textId="77777777" w:rsidR="00A505E8" w:rsidRPr="009C295C" w:rsidRDefault="00A505E8" w:rsidP="00A505E8">
            <w:pPr>
              <w:tabs>
                <w:tab w:val="left" w:pos="6237"/>
              </w:tabs>
              <w:spacing w:before="20"/>
              <w:jc w:val="both"/>
              <w:rPr>
                <w:rFonts w:ascii="Calibri" w:hAnsi="Calibri" w:cs="Calibri"/>
                <w:b/>
                <w:bCs/>
                <w:color w:val="002060"/>
                <w:sz w:val="24"/>
                <w:szCs w:val="24"/>
              </w:rPr>
            </w:pPr>
            <w:r w:rsidRPr="009C295C">
              <w:rPr>
                <w:rFonts w:ascii="Calibri" w:hAnsi="Calibri" w:cs="Calibri"/>
                <w:b/>
                <w:bCs/>
                <w:color w:val="002060"/>
                <w:sz w:val="24"/>
                <w:szCs w:val="24"/>
                <w:rtl/>
              </w:rPr>
              <w:t>لجهات منح شهادات المطابقة للمنتجات قائمة الوثائق رقم (</w:t>
            </w:r>
            <w:r w:rsidRPr="009C295C">
              <w:rPr>
                <w:rFonts w:ascii="Calibri" w:hAnsi="Calibri" w:cs="Calibri"/>
                <w:b/>
                <w:bCs/>
                <w:color w:val="002060"/>
                <w:sz w:val="24"/>
                <w:szCs w:val="24"/>
              </w:rPr>
              <w:t>qf071-20</w:t>
            </w:r>
            <w:r w:rsidRPr="009C295C">
              <w:rPr>
                <w:rFonts w:ascii="Calibri" w:hAnsi="Calibri" w:cs="Calibri"/>
                <w:b/>
                <w:bCs/>
                <w:color w:val="002060"/>
                <w:sz w:val="24"/>
                <w:szCs w:val="24"/>
                <w:rtl/>
              </w:rPr>
              <w:t>)</w:t>
            </w:r>
          </w:p>
        </w:tc>
        <w:tc>
          <w:tcPr>
            <w:tcW w:w="709" w:type="dxa"/>
            <w:vAlign w:val="center"/>
          </w:tcPr>
          <w:p w14:paraId="46F17874" w14:textId="77777777" w:rsidR="00A505E8" w:rsidRPr="009C295C" w:rsidRDefault="00A505E8" w:rsidP="00A505E8">
            <w:pPr>
              <w:pStyle w:val="ListParagraph"/>
              <w:numPr>
                <w:ilvl w:val="0"/>
                <w:numId w:val="4"/>
              </w:numPr>
              <w:tabs>
                <w:tab w:val="left" w:pos="6237"/>
              </w:tabs>
              <w:spacing w:before="20"/>
              <w:jc w:val="center"/>
              <w:rPr>
                <w:rFonts w:ascii="Tahoma" w:hAnsi="Tahoma" w:cs="Akhbar MT"/>
                <w:color w:val="002060"/>
                <w:sz w:val="28"/>
                <w:szCs w:val="28"/>
              </w:rPr>
            </w:pPr>
          </w:p>
        </w:tc>
      </w:tr>
      <w:tr w:rsidR="00A505E8" w:rsidRPr="00060631" w14:paraId="26E783A0" w14:textId="77777777" w:rsidTr="00A505E8">
        <w:trPr>
          <w:gridAfter w:val="1"/>
          <w:wAfter w:w="109" w:type="dxa"/>
          <w:trHeight w:val="680"/>
        </w:trPr>
        <w:tc>
          <w:tcPr>
            <w:tcW w:w="709" w:type="dxa"/>
            <w:gridSpan w:val="2"/>
            <w:vAlign w:val="center"/>
          </w:tcPr>
          <w:p w14:paraId="742D49B2" w14:textId="77777777" w:rsidR="00A505E8" w:rsidRPr="001E1BA6" w:rsidRDefault="00A505E8" w:rsidP="00A505E8">
            <w:pPr>
              <w:pStyle w:val="ListParagraph"/>
              <w:numPr>
                <w:ilvl w:val="0"/>
                <w:numId w:val="5"/>
              </w:numPr>
              <w:tabs>
                <w:tab w:val="left" w:pos="6237"/>
              </w:tabs>
              <w:bidi w:val="0"/>
              <w:spacing w:before="20"/>
              <w:rPr>
                <w:rFonts w:asciiTheme="minorHAnsi" w:hAnsiTheme="minorHAnsi" w:cstheme="minorHAnsi"/>
                <w:b/>
                <w:bCs/>
                <w:color w:val="002060"/>
                <w:sz w:val="28"/>
                <w:szCs w:val="28"/>
              </w:rPr>
            </w:pPr>
          </w:p>
        </w:tc>
        <w:tc>
          <w:tcPr>
            <w:tcW w:w="4679" w:type="dxa"/>
            <w:gridSpan w:val="5"/>
            <w:vAlign w:val="center"/>
          </w:tcPr>
          <w:p w14:paraId="08712DAD" w14:textId="77777777" w:rsidR="00A505E8" w:rsidRPr="009C295C" w:rsidRDefault="00A505E8" w:rsidP="00A505E8">
            <w:pPr>
              <w:tabs>
                <w:tab w:val="left" w:pos="6237"/>
              </w:tabs>
              <w:bidi w:val="0"/>
              <w:spacing w:before="20"/>
              <w:jc w:val="both"/>
              <w:rPr>
                <w:rFonts w:asciiTheme="minorHAnsi" w:hAnsiTheme="minorHAnsi" w:cstheme="minorHAnsi"/>
                <w:b/>
                <w:bCs/>
                <w:color w:val="002060"/>
                <w:sz w:val="24"/>
                <w:szCs w:val="24"/>
              </w:rPr>
            </w:pPr>
            <w:r w:rsidRPr="009C295C">
              <w:rPr>
                <w:rFonts w:asciiTheme="minorHAnsi" w:hAnsiTheme="minorHAnsi" w:cstheme="minorHAnsi"/>
                <w:b/>
                <w:bCs/>
                <w:color w:val="002060"/>
                <w:sz w:val="24"/>
                <w:szCs w:val="24"/>
              </w:rPr>
              <w:t>For Certification body of Management systems Form(qf071-118)</w:t>
            </w:r>
          </w:p>
        </w:tc>
        <w:tc>
          <w:tcPr>
            <w:tcW w:w="5244" w:type="dxa"/>
            <w:gridSpan w:val="6"/>
            <w:vAlign w:val="center"/>
          </w:tcPr>
          <w:p w14:paraId="78F1EAA2" w14:textId="77777777" w:rsidR="00A505E8" w:rsidRPr="009C295C" w:rsidRDefault="00A505E8" w:rsidP="00A505E8">
            <w:pPr>
              <w:tabs>
                <w:tab w:val="left" w:pos="6237"/>
              </w:tabs>
              <w:spacing w:before="20"/>
              <w:jc w:val="both"/>
              <w:rPr>
                <w:rFonts w:ascii="Calibri" w:hAnsi="Calibri" w:cs="Calibri"/>
                <w:b/>
                <w:bCs/>
                <w:color w:val="002060"/>
                <w:sz w:val="24"/>
                <w:szCs w:val="24"/>
              </w:rPr>
            </w:pPr>
            <w:r w:rsidRPr="009C295C">
              <w:rPr>
                <w:rFonts w:ascii="Calibri" w:hAnsi="Calibri" w:cs="Calibri"/>
                <w:b/>
                <w:bCs/>
                <w:color w:val="002060"/>
                <w:sz w:val="24"/>
                <w:szCs w:val="24"/>
                <w:rtl/>
              </w:rPr>
              <w:t>جهات منح شهادات المطابقة لأنظمة إدارة الجودة قائمة الوثائق رقم (</w:t>
            </w:r>
            <w:r w:rsidRPr="009C295C">
              <w:rPr>
                <w:rFonts w:ascii="Calibri" w:hAnsi="Calibri" w:cs="Calibri"/>
                <w:b/>
                <w:bCs/>
                <w:color w:val="002060"/>
                <w:sz w:val="24"/>
                <w:szCs w:val="24"/>
              </w:rPr>
              <w:t>qf071-118</w:t>
            </w:r>
            <w:r w:rsidRPr="009C295C">
              <w:rPr>
                <w:rFonts w:ascii="Calibri" w:hAnsi="Calibri" w:cs="Calibri"/>
                <w:b/>
                <w:bCs/>
                <w:color w:val="002060"/>
                <w:sz w:val="24"/>
                <w:szCs w:val="24"/>
                <w:rtl/>
              </w:rPr>
              <w:t>)</w:t>
            </w:r>
          </w:p>
        </w:tc>
        <w:tc>
          <w:tcPr>
            <w:tcW w:w="709" w:type="dxa"/>
            <w:vAlign w:val="center"/>
          </w:tcPr>
          <w:p w14:paraId="73C3502B" w14:textId="77777777" w:rsidR="00A505E8" w:rsidRPr="009C295C" w:rsidRDefault="00A505E8" w:rsidP="00A505E8">
            <w:pPr>
              <w:pStyle w:val="ListParagraph"/>
              <w:numPr>
                <w:ilvl w:val="0"/>
                <w:numId w:val="4"/>
              </w:numPr>
              <w:tabs>
                <w:tab w:val="left" w:pos="6237"/>
              </w:tabs>
              <w:spacing w:before="20"/>
              <w:jc w:val="center"/>
              <w:rPr>
                <w:rFonts w:ascii="Tahoma" w:hAnsi="Tahoma" w:cs="Akhbar MT"/>
                <w:color w:val="002060"/>
                <w:sz w:val="28"/>
                <w:szCs w:val="28"/>
              </w:rPr>
            </w:pPr>
          </w:p>
        </w:tc>
      </w:tr>
      <w:tr w:rsidR="00A505E8" w:rsidRPr="00060631" w14:paraId="05A73679" w14:textId="77777777" w:rsidTr="00A505E8">
        <w:trPr>
          <w:gridAfter w:val="1"/>
          <w:wAfter w:w="109" w:type="dxa"/>
          <w:trHeight w:val="680"/>
        </w:trPr>
        <w:tc>
          <w:tcPr>
            <w:tcW w:w="709" w:type="dxa"/>
            <w:gridSpan w:val="2"/>
            <w:vAlign w:val="center"/>
          </w:tcPr>
          <w:p w14:paraId="1AB14A4C" w14:textId="77777777" w:rsidR="00A505E8" w:rsidRPr="001E1BA6" w:rsidRDefault="00A505E8" w:rsidP="00A505E8">
            <w:pPr>
              <w:pStyle w:val="ListParagraph"/>
              <w:numPr>
                <w:ilvl w:val="0"/>
                <w:numId w:val="5"/>
              </w:numPr>
              <w:tabs>
                <w:tab w:val="left" w:pos="6237"/>
              </w:tabs>
              <w:bidi w:val="0"/>
              <w:spacing w:before="20"/>
              <w:rPr>
                <w:rFonts w:asciiTheme="minorHAnsi" w:hAnsiTheme="minorHAnsi" w:cstheme="minorHAnsi"/>
                <w:b/>
                <w:bCs/>
                <w:color w:val="002060"/>
                <w:sz w:val="28"/>
                <w:szCs w:val="28"/>
              </w:rPr>
            </w:pPr>
          </w:p>
        </w:tc>
        <w:tc>
          <w:tcPr>
            <w:tcW w:w="4679" w:type="dxa"/>
            <w:gridSpan w:val="5"/>
            <w:vAlign w:val="center"/>
          </w:tcPr>
          <w:p w14:paraId="1E7C0FCA" w14:textId="77777777" w:rsidR="00A505E8" w:rsidRPr="009C295C" w:rsidRDefault="00A505E8" w:rsidP="00A505E8">
            <w:pPr>
              <w:tabs>
                <w:tab w:val="left" w:pos="6237"/>
              </w:tabs>
              <w:bidi w:val="0"/>
              <w:spacing w:before="20"/>
              <w:jc w:val="both"/>
              <w:rPr>
                <w:rFonts w:asciiTheme="minorHAnsi" w:hAnsiTheme="minorHAnsi" w:cstheme="minorHAnsi"/>
                <w:b/>
                <w:bCs/>
                <w:color w:val="002060"/>
                <w:sz w:val="24"/>
                <w:szCs w:val="24"/>
              </w:rPr>
            </w:pPr>
            <w:r w:rsidRPr="009C295C">
              <w:rPr>
                <w:rFonts w:asciiTheme="minorHAnsi" w:hAnsiTheme="minorHAnsi" w:cstheme="minorHAnsi"/>
                <w:b/>
                <w:bCs/>
                <w:color w:val="002060"/>
                <w:sz w:val="24"/>
                <w:szCs w:val="24"/>
              </w:rPr>
              <w:t>For Inspection Bodies form (qf071-95)</w:t>
            </w:r>
          </w:p>
        </w:tc>
        <w:tc>
          <w:tcPr>
            <w:tcW w:w="5244" w:type="dxa"/>
            <w:gridSpan w:val="6"/>
            <w:vAlign w:val="center"/>
          </w:tcPr>
          <w:p w14:paraId="18768B7B" w14:textId="77777777" w:rsidR="00A505E8" w:rsidRPr="009C295C" w:rsidRDefault="00A505E8" w:rsidP="00A505E8">
            <w:pPr>
              <w:tabs>
                <w:tab w:val="left" w:pos="6237"/>
              </w:tabs>
              <w:spacing w:before="20"/>
              <w:jc w:val="both"/>
              <w:rPr>
                <w:rFonts w:ascii="Calibri" w:hAnsi="Calibri" w:cs="Calibri"/>
                <w:b/>
                <w:bCs/>
                <w:color w:val="002060"/>
                <w:sz w:val="24"/>
                <w:szCs w:val="24"/>
              </w:rPr>
            </w:pPr>
            <w:r w:rsidRPr="009C295C">
              <w:rPr>
                <w:rFonts w:ascii="Calibri" w:hAnsi="Calibri" w:cs="Calibri"/>
                <w:b/>
                <w:bCs/>
                <w:color w:val="002060"/>
                <w:sz w:val="24"/>
                <w:szCs w:val="24"/>
                <w:rtl/>
              </w:rPr>
              <w:t xml:space="preserve">لجهات التفتيش قائمة الوثائق رقم </w:t>
            </w:r>
            <w:r w:rsidRPr="009C295C">
              <w:rPr>
                <w:rFonts w:ascii="Calibri" w:hAnsi="Calibri" w:cs="Calibri"/>
                <w:b/>
                <w:bCs/>
                <w:color w:val="002060"/>
                <w:sz w:val="24"/>
                <w:szCs w:val="24"/>
              </w:rPr>
              <w:t>qf071-95)</w:t>
            </w:r>
            <w:r w:rsidRPr="009C295C">
              <w:rPr>
                <w:rFonts w:ascii="Calibri" w:hAnsi="Calibri" w:cs="Calibri"/>
                <w:b/>
                <w:bCs/>
                <w:color w:val="002060"/>
                <w:sz w:val="24"/>
                <w:szCs w:val="24"/>
                <w:rtl/>
              </w:rPr>
              <w:t>)</w:t>
            </w:r>
          </w:p>
        </w:tc>
        <w:tc>
          <w:tcPr>
            <w:tcW w:w="709" w:type="dxa"/>
            <w:vAlign w:val="center"/>
          </w:tcPr>
          <w:p w14:paraId="16D1B205" w14:textId="77777777" w:rsidR="00A505E8" w:rsidRPr="009C295C" w:rsidRDefault="00A505E8" w:rsidP="00A505E8">
            <w:pPr>
              <w:pStyle w:val="ListParagraph"/>
              <w:numPr>
                <w:ilvl w:val="0"/>
                <w:numId w:val="4"/>
              </w:numPr>
              <w:tabs>
                <w:tab w:val="left" w:pos="6237"/>
              </w:tabs>
              <w:spacing w:before="20"/>
              <w:jc w:val="center"/>
              <w:rPr>
                <w:rFonts w:ascii="Tahoma" w:hAnsi="Tahoma" w:cs="Akhbar MT"/>
                <w:color w:val="002060"/>
                <w:sz w:val="28"/>
                <w:szCs w:val="28"/>
              </w:rPr>
            </w:pPr>
          </w:p>
        </w:tc>
      </w:tr>
      <w:tr w:rsidR="00A505E8" w:rsidRPr="00060631" w14:paraId="3B0D61E5" w14:textId="77777777" w:rsidTr="00A505E8">
        <w:trPr>
          <w:gridAfter w:val="1"/>
          <w:wAfter w:w="109" w:type="dxa"/>
          <w:trHeight w:val="680"/>
        </w:trPr>
        <w:tc>
          <w:tcPr>
            <w:tcW w:w="709" w:type="dxa"/>
            <w:gridSpan w:val="2"/>
            <w:vAlign w:val="center"/>
          </w:tcPr>
          <w:p w14:paraId="7AE16C76" w14:textId="77777777" w:rsidR="00A505E8" w:rsidRPr="001E1BA6" w:rsidRDefault="00A505E8" w:rsidP="00A505E8">
            <w:pPr>
              <w:pStyle w:val="ListParagraph"/>
              <w:numPr>
                <w:ilvl w:val="0"/>
                <w:numId w:val="5"/>
              </w:numPr>
              <w:tabs>
                <w:tab w:val="left" w:pos="6237"/>
              </w:tabs>
              <w:bidi w:val="0"/>
              <w:spacing w:before="20"/>
              <w:rPr>
                <w:rFonts w:asciiTheme="minorHAnsi" w:hAnsiTheme="minorHAnsi" w:cstheme="minorHAnsi"/>
                <w:b/>
                <w:bCs/>
                <w:color w:val="002060"/>
                <w:sz w:val="28"/>
                <w:szCs w:val="28"/>
              </w:rPr>
            </w:pPr>
          </w:p>
        </w:tc>
        <w:tc>
          <w:tcPr>
            <w:tcW w:w="4679" w:type="dxa"/>
            <w:gridSpan w:val="5"/>
            <w:vAlign w:val="center"/>
          </w:tcPr>
          <w:p w14:paraId="350AE706" w14:textId="77777777" w:rsidR="00A505E8" w:rsidRPr="009C295C" w:rsidRDefault="00A505E8" w:rsidP="00A505E8">
            <w:pPr>
              <w:tabs>
                <w:tab w:val="left" w:pos="6237"/>
              </w:tabs>
              <w:bidi w:val="0"/>
              <w:spacing w:before="20"/>
              <w:jc w:val="both"/>
              <w:rPr>
                <w:rFonts w:asciiTheme="minorHAnsi" w:hAnsiTheme="minorHAnsi" w:cstheme="minorHAnsi"/>
                <w:b/>
                <w:bCs/>
                <w:color w:val="002060"/>
                <w:sz w:val="24"/>
                <w:szCs w:val="24"/>
              </w:rPr>
            </w:pPr>
            <w:r w:rsidRPr="009C295C">
              <w:rPr>
                <w:rFonts w:asciiTheme="minorHAnsi" w:hAnsiTheme="minorHAnsi" w:cstheme="minorHAnsi"/>
                <w:b/>
                <w:bCs/>
                <w:color w:val="002060"/>
                <w:sz w:val="24"/>
                <w:szCs w:val="24"/>
              </w:rPr>
              <w:t>For Proficiency Testing Providers Form(qf071-117)</w:t>
            </w:r>
          </w:p>
        </w:tc>
        <w:tc>
          <w:tcPr>
            <w:tcW w:w="5244" w:type="dxa"/>
            <w:gridSpan w:val="6"/>
            <w:vAlign w:val="center"/>
          </w:tcPr>
          <w:p w14:paraId="7E4DAA44" w14:textId="77777777" w:rsidR="00A505E8" w:rsidRPr="009C295C" w:rsidRDefault="00A505E8" w:rsidP="00A505E8">
            <w:pPr>
              <w:tabs>
                <w:tab w:val="left" w:pos="6237"/>
              </w:tabs>
              <w:spacing w:before="20"/>
              <w:jc w:val="both"/>
              <w:rPr>
                <w:rFonts w:ascii="Calibri" w:hAnsi="Calibri" w:cs="Calibri"/>
                <w:b/>
                <w:bCs/>
                <w:color w:val="002060"/>
                <w:sz w:val="24"/>
                <w:szCs w:val="24"/>
              </w:rPr>
            </w:pPr>
            <w:r w:rsidRPr="009C295C">
              <w:rPr>
                <w:rFonts w:ascii="Calibri" w:hAnsi="Calibri" w:cs="Calibri"/>
                <w:b/>
                <w:bCs/>
                <w:color w:val="002060"/>
                <w:sz w:val="24"/>
                <w:szCs w:val="24"/>
                <w:rtl/>
              </w:rPr>
              <w:t xml:space="preserve">للجهات المزودة لاختبارات المهارة قائمة الوثائق </w:t>
            </w:r>
            <w:proofErr w:type="gramStart"/>
            <w:r w:rsidRPr="009C295C">
              <w:rPr>
                <w:rFonts w:ascii="Calibri" w:hAnsi="Calibri" w:cs="Calibri" w:hint="cs"/>
                <w:b/>
                <w:bCs/>
                <w:color w:val="002060"/>
                <w:sz w:val="24"/>
                <w:szCs w:val="24"/>
                <w:rtl/>
              </w:rPr>
              <w:t xml:space="preserve">رقم </w:t>
            </w:r>
            <w:r w:rsidRPr="009C295C">
              <w:rPr>
                <w:rFonts w:ascii="Calibri" w:hAnsi="Calibri" w:cs="Calibri"/>
                <w:b/>
                <w:bCs/>
                <w:color w:val="002060"/>
                <w:sz w:val="24"/>
                <w:szCs w:val="24"/>
              </w:rPr>
              <w:t>)</w:t>
            </w:r>
            <w:proofErr w:type="gramEnd"/>
            <w:r w:rsidRPr="009C295C">
              <w:rPr>
                <w:rFonts w:ascii="Calibri" w:hAnsi="Calibri" w:cs="Calibri"/>
                <w:b/>
                <w:bCs/>
                <w:color w:val="002060"/>
                <w:sz w:val="24"/>
                <w:szCs w:val="24"/>
                <w:rtl/>
              </w:rPr>
              <w:t xml:space="preserve"> </w:t>
            </w:r>
            <w:r w:rsidRPr="009C295C">
              <w:rPr>
                <w:rFonts w:ascii="Calibri" w:hAnsi="Calibri" w:cs="Calibri"/>
                <w:b/>
                <w:bCs/>
                <w:color w:val="002060"/>
                <w:sz w:val="24"/>
                <w:szCs w:val="24"/>
              </w:rPr>
              <w:t>qf071-117</w:t>
            </w:r>
            <w:r w:rsidRPr="009C295C">
              <w:rPr>
                <w:rFonts w:ascii="Calibri" w:hAnsi="Calibri" w:cs="Calibri"/>
                <w:b/>
                <w:bCs/>
                <w:color w:val="002060"/>
                <w:sz w:val="24"/>
                <w:szCs w:val="24"/>
                <w:rtl/>
              </w:rPr>
              <w:t>)</w:t>
            </w:r>
          </w:p>
        </w:tc>
        <w:tc>
          <w:tcPr>
            <w:tcW w:w="709" w:type="dxa"/>
            <w:vAlign w:val="center"/>
          </w:tcPr>
          <w:p w14:paraId="0489F1C9" w14:textId="77777777" w:rsidR="00A505E8" w:rsidRPr="009C295C" w:rsidRDefault="00A505E8" w:rsidP="00A505E8">
            <w:pPr>
              <w:pStyle w:val="ListParagraph"/>
              <w:numPr>
                <w:ilvl w:val="0"/>
                <w:numId w:val="4"/>
              </w:numPr>
              <w:tabs>
                <w:tab w:val="left" w:pos="6237"/>
              </w:tabs>
              <w:spacing w:before="20"/>
              <w:jc w:val="center"/>
              <w:rPr>
                <w:rFonts w:ascii="Tahoma" w:hAnsi="Tahoma" w:cs="Akhbar MT"/>
                <w:color w:val="002060"/>
                <w:sz w:val="28"/>
                <w:szCs w:val="28"/>
              </w:rPr>
            </w:pPr>
          </w:p>
        </w:tc>
      </w:tr>
    </w:tbl>
    <w:p w14:paraId="254F44FF" w14:textId="77777777" w:rsidR="00852939" w:rsidRDefault="00852939">
      <w:pPr>
        <w:bidi w:val="0"/>
        <w:spacing w:after="200" w:line="276" w:lineRule="auto"/>
        <w:rPr>
          <w:b/>
          <w:bCs/>
        </w:rPr>
      </w:pPr>
      <w:r>
        <w:rPr>
          <w:b/>
          <w:bCs/>
        </w:rPr>
        <w:br w:type="page"/>
      </w:r>
    </w:p>
    <w:tbl>
      <w:tblPr>
        <w:tblStyle w:val="TableGrid"/>
        <w:tblpPr w:leftFromText="180" w:rightFromText="180" w:vertAnchor="page" w:horzAnchor="margin" w:tblpX="-776" w:tblpY="1441"/>
        <w:tblW w:w="1074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8"/>
        <w:gridCol w:w="5372"/>
      </w:tblGrid>
      <w:tr w:rsidR="00852939" w:rsidRPr="000B06E2" w14:paraId="0BAF3B41" w14:textId="77777777" w:rsidTr="00A505E8">
        <w:tc>
          <w:tcPr>
            <w:tcW w:w="5368" w:type="dxa"/>
          </w:tcPr>
          <w:p w14:paraId="6D16C42C" w14:textId="77777777" w:rsidR="00852939" w:rsidRPr="000B06E2" w:rsidRDefault="00852939" w:rsidP="00A505E8">
            <w:pPr>
              <w:bidi w:val="0"/>
              <w:spacing w:after="200" w:line="276" w:lineRule="auto"/>
              <w:jc w:val="both"/>
              <w:rPr>
                <w:rFonts w:asciiTheme="minorBidi" w:hAnsiTheme="minorBidi" w:cstheme="minorBidi"/>
                <w:b/>
                <w:bCs/>
                <w:color w:val="002060"/>
                <w:sz w:val="24"/>
                <w:szCs w:val="24"/>
                <w:lang w:val="en-AE"/>
              </w:rPr>
            </w:pPr>
            <w:r w:rsidRPr="000B06E2">
              <w:rPr>
                <w:rFonts w:asciiTheme="minorBidi" w:hAnsiTheme="minorBidi" w:cstheme="minorBidi"/>
                <w:b/>
                <w:bCs/>
                <w:color w:val="002060"/>
                <w:sz w:val="24"/>
                <w:szCs w:val="24"/>
                <w:lang w:val="en-AE"/>
              </w:rPr>
              <w:lastRenderedPageBreak/>
              <w:t>In our capacity as applicant, we herewith declare that we are committed to:</w:t>
            </w:r>
          </w:p>
        </w:tc>
        <w:tc>
          <w:tcPr>
            <w:tcW w:w="5372" w:type="dxa"/>
            <w:vAlign w:val="center"/>
          </w:tcPr>
          <w:p w14:paraId="1D70CE83" w14:textId="77777777" w:rsidR="00852939" w:rsidRPr="000B06E2" w:rsidRDefault="00852939" w:rsidP="00A505E8">
            <w:pPr>
              <w:jc w:val="both"/>
              <w:rPr>
                <w:rFonts w:ascii="Calibri" w:hAnsi="Calibri" w:cs="Calibri"/>
                <w:b/>
                <w:bCs/>
                <w:color w:val="002060"/>
                <w:sz w:val="29"/>
                <w:szCs w:val="29"/>
                <w:rtl/>
              </w:rPr>
            </w:pPr>
            <w:r w:rsidRPr="000B06E2">
              <w:rPr>
                <w:rFonts w:ascii="Calibri" w:hAnsi="Calibri" w:cs="Calibri"/>
                <w:b/>
                <w:bCs/>
                <w:color w:val="002060"/>
                <w:sz w:val="29"/>
                <w:szCs w:val="29"/>
                <w:rtl/>
              </w:rPr>
              <w:t>نحن مقدم الطلب المذكور أعلاه نتعهد بما يلي:</w:t>
            </w:r>
          </w:p>
        </w:tc>
      </w:tr>
      <w:tr w:rsidR="00852939" w:rsidRPr="00416143" w14:paraId="19A94A3B" w14:textId="77777777" w:rsidTr="00A505E8">
        <w:tc>
          <w:tcPr>
            <w:tcW w:w="5368" w:type="dxa"/>
          </w:tcPr>
          <w:p w14:paraId="5C80E0E9" w14:textId="77777777" w:rsidR="00852939" w:rsidRPr="0074589C" w:rsidRDefault="00852939" w:rsidP="00A505E8">
            <w:pPr>
              <w:bidi w:val="0"/>
              <w:spacing w:after="200" w:line="276" w:lineRule="auto"/>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comply with the '' Instructions for Administration of Accreditation of Conformity Assessment Bodies”</w:t>
            </w:r>
            <w:r w:rsidRPr="0074589C">
              <w:rPr>
                <w:rFonts w:asciiTheme="minorHAnsi" w:hAnsiTheme="minorHAnsi" w:cstheme="minorHAnsi" w:hint="cs"/>
                <w:b/>
                <w:bCs/>
                <w:color w:val="002060"/>
                <w:sz w:val="22"/>
                <w:szCs w:val="22"/>
                <w:rtl/>
              </w:rPr>
              <w:t xml:space="preserve"> </w:t>
            </w:r>
            <w:r w:rsidRPr="0074589C">
              <w:rPr>
                <w:rFonts w:asciiTheme="minorHAnsi" w:hAnsiTheme="minorHAnsi" w:cstheme="minorHAnsi"/>
                <w:b/>
                <w:bCs/>
                <w:color w:val="002060"/>
                <w:sz w:val="22"/>
                <w:szCs w:val="22"/>
              </w:rPr>
              <w:t>No. (4) for the Year 2022 issued by the Accreditation Unit, and any following amendments, which stipulate the rights and obligations of both parties</w:t>
            </w:r>
            <w:r w:rsidRPr="0074589C">
              <w:rPr>
                <w:rFonts w:asciiTheme="minorHAnsi" w:hAnsiTheme="minorHAnsi" w:cstheme="minorHAnsi"/>
                <w:b/>
                <w:bCs/>
                <w:color w:val="002060"/>
                <w:sz w:val="22"/>
                <w:szCs w:val="22"/>
                <w:rtl/>
              </w:rPr>
              <w:t xml:space="preserve"> </w:t>
            </w:r>
            <w:r w:rsidRPr="0074589C">
              <w:rPr>
                <w:rFonts w:asciiTheme="minorHAnsi" w:hAnsiTheme="minorHAnsi" w:cstheme="minorHAnsi"/>
                <w:b/>
                <w:bCs/>
                <w:color w:val="002060"/>
                <w:sz w:val="22"/>
                <w:szCs w:val="22"/>
              </w:rPr>
              <w:t>with any other relevant regulations or instructions issued thereby.</w:t>
            </w:r>
            <w:r w:rsidRPr="0074589C">
              <w:rPr>
                <w:rFonts w:asciiTheme="minorHAnsi" w:hAnsiTheme="minorHAnsi" w:cstheme="minorHAnsi"/>
                <w:b/>
                <w:bCs/>
                <w:color w:val="002060"/>
                <w:sz w:val="22"/>
                <w:szCs w:val="22"/>
              </w:rPr>
              <w:br/>
              <w:t>inform the AU with any changes in our management, legal or commercial status</w:t>
            </w:r>
            <w:r w:rsidRPr="0074589C">
              <w:rPr>
                <w:rFonts w:asciiTheme="minorHAnsi" w:hAnsiTheme="minorHAnsi" w:cs="Calibri"/>
                <w:b/>
                <w:bCs/>
                <w:color w:val="002060"/>
                <w:sz w:val="22"/>
                <w:szCs w:val="22"/>
                <w:rtl/>
              </w:rPr>
              <w:t>.</w:t>
            </w:r>
          </w:p>
          <w:p w14:paraId="5741429B" w14:textId="77777777" w:rsidR="00852939" w:rsidRPr="0074589C" w:rsidRDefault="00852939" w:rsidP="00A505E8">
            <w:pPr>
              <w:bidi w:val="0"/>
              <w:spacing w:after="200" w:line="276" w:lineRule="auto"/>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 xml:space="preserve">agree on the accreditation procedures being carried out, </w:t>
            </w:r>
            <w:proofErr w:type="gramStart"/>
            <w:r w:rsidRPr="0074589C">
              <w:rPr>
                <w:rFonts w:asciiTheme="minorHAnsi" w:hAnsiTheme="minorHAnsi" w:cstheme="minorHAnsi"/>
                <w:b/>
                <w:bCs/>
                <w:color w:val="002060"/>
                <w:sz w:val="22"/>
                <w:szCs w:val="22"/>
              </w:rPr>
              <w:t>in particular on</w:t>
            </w:r>
            <w:proofErr w:type="gramEnd"/>
            <w:r w:rsidRPr="0074589C">
              <w:rPr>
                <w:rFonts w:asciiTheme="minorHAnsi" w:hAnsiTheme="minorHAnsi" w:cstheme="minorHAnsi"/>
                <w:b/>
                <w:bCs/>
                <w:color w:val="002060"/>
                <w:sz w:val="22"/>
                <w:szCs w:val="22"/>
              </w:rPr>
              <w:t xml:space="preserve"> making available the required supporting materials and documents and facilitating the assessors’ access to our premises</w:t>
            </w:r>
            <w:r w:rsidRPr="0074589C">
              <w:rPr>
                <w:rFonts w:asciiTheme="minorHAnsi" w:hAnsiTheme="minorHAnsi" w:cs="Calibri"/>
                <w:b/>
                <w:bCs/>
                <w:color w:val="002060"/>
                <w:sz w:val="22"/>
                <w:szCs w:val="22"/>
                <w:rtl/>
              </w:rPr>
              <w:t>.</w:t>
            </w:r>
          </w:p>
          <w:p w14:paraId="7DA506BA" w14:textId="77777777" w:rsidR="00852939" w:rsidRPr="0074589C" w:rsidRDefault="00852939" w:rsidP="00A505E8">
            <w:pPr>
              <w:bidi w:val="0"/>
              <w:spacing w:after="200" w:line="276" w:lineRule="auto"/>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agree to receive observers in the assessment procedures conducted by AU either for assessors under training or from regional/ international accreditation bodies for peer-evaluation</w:t>
            </w:r>
            <w:r w:rsidRPr="0074589C">
              <w:rPr>
                <w:rFonts w:asciiTheme="minorHAnsi" w:hAnsiTheme="minorHAnsi" w:cs="Calibri"/>
                <w:b/>
                <w:bCs/>
                <w:color w:val="002060"/>
                <w:sz w:val="22"/>
                <w:szCs w:val="22"/>
                <w:rtl/>
              </w:rPr>
              <w:t>.</w:t>
            </w:r>
          </w:p>
          <w:p w14:paraId="3F000648" w14:textId="77777777" w:rsidR="00852939" w:rsidRPr="0074589C" w:rsidRDefault="00852939" w:rsidP="00A505E8">
            <w:pPr>
              <w:bidi w:val="0"/>
              <w:spacing w:after="200" w:line="276" w:lineRule="auto"/>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pay the fees and expenses incurred in compliance with the regulations governing charges for services rendered by AU, specified in “Accreditation Fees Instructions” No. (5) For year 2016 and any following amendments.</w:t>
            </w:r>
            <w:r w:rsidRPr="0074589C">
              <w:rPr>
                <w:rFonts w:asciiTheme="minorHAnsi" w:hAnsiTheme="minorHAnsi" w:cs="Calibri"/>
                <w:b/>
                <w:bCs/>
                <w:color w:val="002060"/>
                <w:sz w:val="22"/>
                <w:szCs w:val="22"/>
                <w:rtl/>
              </w:rPr>
              <w:t xml:space="preserve"> </w:t>
            </w:r>
          </w:p>
          <w:p w14:paraId="7EFDC39B" w14:textId="77777777" w:rsidR="00852939" w:rsidRPr="0074589C" w:rsidRDefault="00852939" w:rsidP="00A505E8">
            <w:pPr>
              <w:bidi w:val="0"/>
              <w:spacing w:after="200" w:line="276" w:lineRule="auto"/>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not to use Accreditation in a manner to bring the Accreditation Unit or Jordan Accreditation System into disrepute</w:t>
            </w:r>
            <w:r w:rsidRPr="0074589C">
              <w:rPr>
                <w:rFonts w:asciiTheme="minorHAnsi" w:hAnsiTheme="minorHAnsi" w:cs="Calibri"/>
                <w:b/>
                <w:bCs/>
                <w:color w:val="002060"/>
                <w:sz w:val="22"/>
                <w:szCs w:val="22"/>
                <w:rtl/>
              </w:rPr>
              <w:t>.</w:t>
            </w:r>
          </w:p>
          <w:p w14:paraId="68460E23" w14:textId="77777777" w:rsidR="00852939" w:rsidRPr="0074589C" w:rsidRDefault="00852939" w:rsidP="00A505E8">
            <w:pPr>
              <w:bidi w:val="0"/>
              <w:spacing w:after="200" w:line="276" w:lineRule="auto"/>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display the Accreditation Symbol on the reports which contain exclusively results from accredited activities carried out within the scope of accreditation as per instructions for the use of JAS symbol and logo no. (6/2016), and any following amendments.</w:t>
            </w:r>
          </w:p>
          <w:p w14:paraId="6299463B" w14:textId="77777777" w:rsidR="00852939" w:rsidRPr="0074589C" w:rsidRDefault="00852939" w:rsidP="00A505E8">
            <w:pPr>
              <w:tabs>
                <w:tab w:val="left" w:pos="4569"/>
              </w:tabs>
              <w:bidi w:val="0"/>
              <w:spacing w:line="300" w:lineRule="exact"/>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Apply the management system for at least (3) months including at least one management review meeting and two internal audits before onsite assessment. (When applying for accreditation for the first time).</w:t>
            </w:r>
          </w:p>
          <w:p w14:paraId="2D282664" w14:textId="77777777" w:rsidR="00852939" w:rsidRPr="0074589C" w:rsidRDefault="00852939" w:rsidP="00A505E8">
            <w:pPr>
              <w:tabs>
                <w:tab w:val="left" w:pos="4569"/>
              </w:tabs>
              <w:bidi w:val="0"/>
              <w:spacing w:line="300" w:lineRule="exact"/>
              <w:jc w:val="both"/>
              <w:rPr>
                <w:rFonts w:asciiTheme="minorHAnsi" w:hAnsiTheme="minorHAnsi" w:cstheme="minorHAnsi"/>
                <w:b/>
                <w:bCs/>
                <w:color w:val="002060"/>
                <w:sz w:val="22"/>
                <w:szCs w:val="22"/>
              </w:rPr>
            </w:pPr>
          </w:p>
          <w:p w14:paraId="7855A5D0" w14:textId="77777777" w:rsidR="00852939" w:rsidRPr="0074589C" w:rsidRDefault="00852939" w:rsidP="00A505E8">
            <w:pPr>
              <w:tabs>
                <w:tab w:val="left" w:pos="4569"/>
              </w:tabs>
              <w:bidi w:val="0"/>
              <w:spacing w:line="300" w:lineRule="exact"/>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Assist in the investigation and resolution of any accreditation-related complaints about the conformity assessment body referred to it by the accreditation body.</w:t>
            </w:r>
          </w:p>
          <w:p w14:paraId="08C71474" w14:textId="77777777" w:rsidR="00852939" w:rsidRPr="0074589C" w:rsidRDefault="00852939" w:rsidP="00A505E8">
            <w:pPr>
              <w:pStyle w:val="Default"/>
              <w:spacing w:before="240"/>
              <w:ind w:left="34"/>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 xml:space="preserve">Accreditation should not be regarded as in any way </w:t>
            </w:r>
            <w:r w:rsidRPr="0074589C">
              <w:rPr>
                <w:rFonts w:asciiTheme="minorHAnsi" w:hAnsiTheme="minorHAnsi" w:cstheme="minorHAnsi"/>
                <w:b/>
                <w:bCs/>
                <w:color w:val="002060"/>
                <w:sz w:val="22"/>
                <w:szCs w:val="22"/>
              </w:rPr>
              <w:lastRenderedPageBreak/>
              <w:t xml:space="preserve">diminishing the normal contractual responsibilities between the accredited body and its client. While accreditation will normally be a sound indicator of the integrity and competence of a certified body, inspection body or laboratory and of the quality of service offered, it cannot be taken to constitute a guarantee by JAS-AU that the accredited body always maintains a particular level of performance. </w:t>
            </w:r>
          </w:p>
          <w:p w14:paraId="58684B3B" w14:textId="77777777" w:rsidR="00852939" w:rsidRPr="0074589C" w:rsidRDefault="00852939" w:rsidP="00A505E8">
            <w:pPr>
              <w:pStyle w:val="Default"/>
              <w:spacing w:before="240"/>
              <w:ind w:left="34"/>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 xml:space="preserve">Accreditation does not, of itself, qualify a laboratory to approve any </w:t>
            </w:r>
            <w:proofErr w:type="gramStart"/>
            <w:r w:rsidRPr="0074589C">
              <w:rPr>
                <w:rFonts w:asciiTheme="minorHAnsi" w:hAnsiTheme="minorHAnsi" w:cstheme="minorHAnsi"/>
                <w:b/>
                <w:bCs/>
                <w:color w:val="002060"/>
                <w:sz w:val="22"/>
                <w:szCs w:val="22"/>
              </w:rPr>
              <w:t>particular product</w:t>
            </w:r>
            <w:proofErr w:type="gramEnd"/>
            <w:r w:rsidRPr="0074589C">
              <w:rPr>
                <w:rFonts w:asciiTheme="minorHAnsi" w:hAnsiTheme="minorHAnsi" w:cstheme="minorHAnsi"/>
                <w:b/>
                <w:bCs/>
                <w:color w:val="002060"/>
                <w:sz w:val="22"/>
                <w:szCs w:val="22"/>
              </w:rPr>
              <w:t xml:space="preserve"> (although accreditation may be a relevant factor enabling approval and certification authorities to decide whether to use a given laboratory in connection with their own activities, or whether to delegate approval or certification authority to a particular laboratory).</w:t>
            </w:r>
          </w:p>
          <w:p w14:paraId="341AECE7" w14:textId="77777777" w:rsidR="00852939" w:rsidRPr="0074589C" w:rsidRDefault="00852939" w:rsidP="00A505E8">
            <w:pPr>
              <w:pStyle w:val="Default"/>
              <w:spacing w:before="240"/>
              <w:ind w:left="34"/>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Accreditation of testing (including medical) laboratories should not be considered as guarantee for the correctness of these laboratories’ testing reports or certificates. Laboratories should strive to achieve the highest levels of their service standards.</w:t>
            </w:r>
          </w:p>
          <w:p w14:paraId="07FF24ED" w14:textId="77777777" w:rsidR="00852939" w:rsidRPr="0074589C" w:rsidRDefault="00852939" w:rsidP="00A505E8">
            <w:pPr>
              <w:pStyle w:val="Default"/>
              <w:spacing w:before="240"/>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 xml:space="preserve">Financial arrangements between an accredited body and its clients are in no way the responsibility </w:t>
            </w:r>
            <w:proofErr w:type="gramStart"/>
            <w:r w:rsidRPr="0074589C">
              <w:rPr>
                <w:rFonts w:asciiTheme="minorHAnsi" w:hAnsiTheme="minorHAnsi" w:cstheme="minorHAnsi"/>
                <w:b/>
                <w:bCs/>
                <w:color w:val="002060"/>
                <w:sz w:val="22"/>
                <w:szCs w:val="22"/>
              </w:rPr>
              <w:t>of, and</w:t>
            </w:r>
            <w:proofErr w:type="gramEnd"/>
            <w:r w:rsidRPr="0074589C">
              <w:rPr>
                <w:rFonts w:asciiTheme="minorHAnsi" w:hAnsiTheme="minorHAnsi" w:cstheme="minorHAnsi"/>
                <w:b/>
                <w:bCs/>
                <w:color w:val="002060"/>
                <w:sz w:val="22"/>
                <w:szCs w:val="22"/>
              </w:rPr>
              <w:t xml:space="preserve"> are not subject to the control of JAS-AU. </w:t>
            </w:r>
          </w:p>
          <w:p w14:paraId="623844C1" w14:textId="77777777" w:rsidR="00852939" w:rsidRPr="0074589C" w:rsidRDefault="00852939" w:rsidP="00A505E8">
            <w:pPr>
              <w:pStyle w:val="Default"/>
              <w:spacing w:before="240"/>
              <w:ind w:left="34"/>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Inform the affected clients of the suspension, reduction, withdrawal and expiry of its accreditation and the associated consequences without undue delay and to provide JAS-AU with evidence of such communication.</w:t>
            </w:r>
          </w:p>
          <w:p w14:paraId="23B283D8" w14:textId="77777777" w:rsidR="00852939" w:rsidRPr="0074589C" w:rsidRDefault="00852939" w:rsidP="00A505E8">
            <w:pPr>
              <w:pStyle w:val="Default"/>
              <w:spacing w:before="240"/>
              <w:ind w:left="34"/>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To have, where applicable, legally enforceable arrangements with clients that commit the clients to provide, on request, access to accreditation body assessment teams to assess the conformity assessment body's performance when carrying out conformity assessment activities at the client’s site.</w:t>
            </w:r>
          </w:p>
          <w:p w14:paraId="1278C63F" w14:textId="77777777" w:rsidR="00852939" w:rsidRPr="0074589C" w:rsidRDefault="00852939" w:rsidP="00A505E8">
            <w:pPr>
              <w:tabs>
                <w:tab w:val="left" w:pos="4569"/>
              </w:tabs>
              <w:bidi w:val="0"/>
              <w:spacing w:line="300" w:lineRule="exact"/>
              <w:jc w:val="both"/>
              <w:rPr>
                <w:rFonts w:asciiTheme="minorHAnsi" w:hAnsiTheme="minorHAnsi" w:cstheme="minorHAnsi"/>
                <w:b/>
                <w:bCs/>
                <w:color w:val="002060"/>
                <w:sz w:val="22"/>
                <w:szCs w:val="22"/>
              </w:rPr>
            </w:pPr>
          </w:p>
          <w:p w14:paraId="3E5A0B05" w14:textId="77777777" w:rsidR="00852939" w:rsidRPr="0074589C" w:rsidRDefault="00852939" w:rsidP="00A505E8">
            <w:pPr>
              <w:tabs>
                <w:tab w:val="left" w:pos="4569"/>
              </w:tabs>
              <w:bidi w:val="0"/>
              <w:spacing w:line="300" w:lineRule="exact"/>
              <w:jc w:val="both"/>
              <w:rPr>
                <w:rFonts w:asciiTheme="minorHAnsi" w:hAnsiTheme="minorHAnsi" w:cstheme="minorHAnsi"/>
                <w:b/>
                <w:bCs/>
                <w:color w:val="002060"/>
                <w:sz w:val="22"/>
                <w:szCs w:val="22"/>
              </w:rPr>
            </w:pPr>
            <w:r w:rsidRPr="0074589C">
              <w:rPr>
                <w:rFonts w:asciiTheme="minorHAnsi" w:hAnsiTheme="minorHAnsi" w:cstheme="minorHAnsi"/>
                <w:b/>
                <w:bCs/>
                <w:color w:val="002060"/>
                <w:sz w:val="22"/>
                <w:szCs w:val="22"/>
              </w:rPr>
              <w:t>Informing the accreditation unit in writing of applying for accreditation to another accreditation body, or to inform the accreditation unit if the applicant is accredited from other accreditation bodies.</w:t>
            </w:r>
          </w:p>
        </w:tc>
        <w:tc>
          <w:tcPr>
            <w:tcW w:w="5372" w:type="dxa"/>
            <w:vAlign w:val="center"/>
          </w:tcPr>
          <w:p w14:paraId="1F659822" w14:textId="77777777" w:rsidR="00852939" w:rsidRPr="00416143" w:rsidRDefault="00852939" w:rsidP="00A505E8">
            <w:pPr>
              <w:jc w:val="both"/>
              <w:rPr>
                <w:rFonts w:ascii="Calibri" w:hAnsi="Calibri" w:cs="Calibri"/>
                <w:b/>
                <w:bCs/>
                <w:color w:val="002060"/>
                <w:sz w:val="29"/>
                <w:szCs w:val="29"/>
              </w:rPr>
            </w:pPr>
            <w:r w:rsidRPr="00416143">
              <w:rPr>
                <w:rFonts w:ascii="Calibri" w:hAnsi="Calibri" w:cs="Calibri"/>
                <w:b/>
                <w:bCs/>
                <w:color w:val="002060"/>
                <w:sz w:val="29"/>
                <w:szCs w:val="29"/>
                <w:rtl/>
              </w:rPr>
              <w:lastRenderedPageBreak/>
              <w:t xml:space="preserve">الاستعداد التام للالتزام </w:t>
            </w:r>
            <w:proofErr w:type="gramStart"/>
            <w:r w:rsidRPr="00416143">
              <w:rPr>
                <w:rFonts w:ascii="Calibri" w:hAnsi="Calibri" w:cs="Calibri"/>
                <w:b/>
                <w:bCs/>
                <w:color w:val="002060"/>
                <w:sz w:val="29"/>
                <w:szCs w:val="29"/>
                <w:rtl/>
              </w:rPr>
              <w:t>بـ"</w:t>
            </w:r>
            <w:proofErr w:type="gramEnd"/>
            <w:r w:rsidRPr="00416143">
              <w:rPr>
                <w:rFonts w:ascii="Calibri" w:hAnsi="Calibri" w:cs="Calibri"/>
                <w:b/>
                <w:bCs/>
                <w:color w:val="002060"/>
                <w:sz w:val="29"/>
                <w:szCs w:val="29"/>
                <w:rtl/>
              </w:rPr>
              <w:t xml:space="preserve"> تعليمات إدارة </w:t>
            </w:r>
            <w:r w:rsidRPr="00416143">
              <w:rPr>
                <w:rFonts w:ascii="Calibri" w:hAnsi="Calibri" w:cs="Calibri" w:hint="cs"/>
                <w:b/>
                <w:bCs/>
                <w:color w:val="002060"/>
                <w:sz w:val="29"/>
                <w:szCs w:val="29"/>
                <w:rtl/>
              </w:rPr>
              <w:t>إجراءات اعتماد</w:t>
            </w:r>
            <w:r w:rsidRPr="00416143">
              <w:rPr>
                <w:rFonts w:ascii="Calibri" w:hAnsi="Calibri" w:cs="Calibri"/>
                <w:b/>
                <w:bCs/>
                <w:color w:val="002060"/>
                <w:sz w:val="29"/>
                <w:szCs w:val="29"/>
                <w:rtl/>
              </w:rPr>
              <w:t xml:space="preserve"> جهات تقييم المطابقة رقم (4) لعام 2022 " الصادرة عن وحدة الاعتماد واي تعديلات </w:t>
            </w:r>
            <w:r w:rsidRPr="00416143">
              <w:rPr>
                <w:rFonts w:ascii="Calibri" w:hAnsi="Calibri" w:cs="Calibri" w:hint="cs"/>
                <w:b/>
                <w:bCs/>
                <w:color w:val="002060"/>
                <w:sz w:val="29"/>
                <w:szCs w:val="29"/>
                <w:rtl/>
              </w:rPr>
              <w:t>لاحقة،</w:t>
            </w:r>
            <w:r w:rsidRPr="00416143">
              <w:rPr>
                <w:rFonts w:ascii="Calibri" w:hAnsi="Calibri" w:cs="Calibri"/>
                <w:b/>
                <w:bCs/>
                <w:color w:val="002060"/>
                <w:sz w:val="29"/>
                <w:szCs w:val="29"/>
                <w:rtl/>
              </w:rPr>
              <w:t xml:space="preserve"> والتي تحدد حقوق وواجبات كلا الطرفين وأية أنظمة أو تعليمات أو سياسات أخرى تصدر عنها.</w:t>
            </w:r>
          </w:p>
          <w:p w14:paraId="178A179C" w14:textId="77777777" w:rsidR="00852939" w:rsidRPr="00416143" w:rsidRDefault="00852939" w:rsidP="00A505E8">
            <w:pPr>
              <w:jc w:val="both"/>
              <w:rPr>
                <w:rFonts w:ascii="Calibri" w:hAnsi="Calibri" w:cs="Calibri"/>
                <w:b/>
                <w:bCs/>
                <w:color w:val="002060"/>
                <w:sz w:val="29"/>
                <w:szCs w:val="29"/>
              </w:rPr>
            </w:pPr>
            <w:r w:rsidRPr="00416143">
              <w:rPr>
                <w:rFonts w:ascii="Calibri" w:hAnsi="Calibri" w:cs="Calibri"/>
                <w:b/>
                <w:bCs/>
                <w:color w:val="002060"/>
                <w:sz w:val="29"/>
                <w:szCs w:val="29"/>
                <w:rtl/>
              </w:rPr>
              <w:t>إبلاغ الوحدة بأي تغيرات أو تعديلات تطرأ على الحالة الإدارية، والقانونية، والتجارية.</w:t>
            </w:r>
          </w:p>
          <w:p w14:paraId="27B88B8C" w14:textId="77777777" w:rsidR="00852939" w:rsidRPr="00416143" w:rsidRDefault="00852939" w:rsidP="00A505E8">
            <w:pPr>
              <w:jc w:val="both"/>
              <w:rPr>
                <w:rFonts w:ascii="Calibri" w:hAnsi="Calibri" w:cs="Calibri"/>
                <w:b/>
                <w:bCs/>
                <w:color w:val="002060"/>
                <w:sz w:val="29"/>
                <w:szCs w:val="29"/>
              </w:rPr>
            </w:pPr>
            <w:r w:rsidRPr="00416143">
              <w:rPr>
                <w:rFonts w:ascii="Calibri" w:hAnsi="Calibri" w:cs="Calibri"/>
                <w:b/>
                <w:bCs/>
                <w:color w:val="002060"/>
                <w:sz w:val="29"/>
                <w:szCs w:val="29"/>
                <w:rtl/>
              </w:rPr>
              <w:t>الموافقة على إجراءات الاعتماد المتخذة ونلتزم بتوفير كل ما يلزم من مواد ووثائق مع تسهيل دخول المقيمين إلى منشآتنا.</w:t>
            </w:r>
          </w:p>
          <w:p w14:paraId="6DCE4576" w14:textId="77777777" w:rsidR="00852939" w:rsidRPr="00416143" w:rsidRDefault="00852939" w:rsidP="00A505E8">
            <w:pPr>
              <w:jc w:val="both"/>
              <w:rPr>
                <w:rFonts w:ascii="Calibri" w:hAnsi="Calibri" w:cs="Calibri"/>
                <w:b/>
                <w:bCs/>
                <w:color w:val="002060"/>
                <w:sz w:val="29"/>
                <w:szCs w:val="29"/>
              </w:rPr>
            </w:pPr>
            <w:r w:rsidRPr="00416143">
              <w:rPr>
                <w:rFonts w:ascii="Calibri" w:hAnsi="Calibri" w:cs="Calibri"/>
                <w:b/>
                <w:bCs/>
                <w:color w:val="002060"/>
                <w:sz w:val="29"/>
                <w:szCs w:val="29"/>
                <w:rtl/>
              </w:rPr>
              <w:t>الموافقة على استقبال مراقبين في عملية التقييم التي تنفذها وحدة الاعتماد سواء مقيمين بهدف التدريب أو من المنظمات الأجنبية بهدف التقييم.</w:t>
            </w:r>
          </w:p>
          <w:p w14:paraId="1D4BA446" w14:textId="77777777" w:rsidR="00852939" w:rsidRPr="00416143" w:rsidRDefault="00852939" w:rsidP="00A505E8">
            <w:pPr>
              <w:jc w:val="both"/>
              <w:rPr>
                <w:rFonts w:ascii="Calibri" w:hAnsi="Calibri" w:cs="Calibri"/>
                <w:b/>
                <w:bCs/>
                <w:color w:val="002060"/>
                <w:sz w:val="29"/>
                <w:szCs w:val="29"/>
              </w:rPr>
            </w:pPr>
          </w:p>
          <w:p w14:paraId="79E9D430" w14:textId="77777777" w:rsidR="00852939" w:rsidRPr="00416143" w:rsidRDefault="00852939" w:rsidP="00A505E8">
            <w:pPr>
              <w:jc w:val="both"/>
              <w:rPr>
                <w:rFonts w:ascii="Calibri" w:hAnsi="Calibri" w:cs="Calibri"/>
                <w:b/>
                <w:bCs/>
                <w:color w:val="002060"/>
                <w:sz w:val="29"/>
                <w:szCs w:val="29"/>
              </w:rPr>
            </w:pPr>
            <w:r w:rsidRPr="00416143">
              <w:rPr>
                <w:rFonts w:ascii="Calibri" w:hAnsi="Calibri" w:cs="Calibri"/>
                <w:b/>
                <w:bCs/>
                <w:color w:val="002060"/>
                <w:sz w:val="29"/>
                <w:szCs w:val="29"/>
                <w:rtl/>
              </w:rPr>
              <w:t>الاستعداد التام لدفع أية أجور تترتب علينا طبقا للأنظمة المعمول بها والصادرة عن وحدة الاعتماد والمحددة في "تعليمات أجور الاعتماد" رقم (5) لعام 2016 واي تعديلات لاحقة</w:t>
            </w:r>
          </w:p>
          <w:p w14:paraId="1A7E2F93" w14:textId="77777777" w:rsidR="00852939" w:rsidRPr="00416143" w:rsidRDefault="00852939" w:rsidP="00A505E8">
            <w:pPr>
              <w:jc w:val="both"/>
              <w:rPr>
                <w:rFonts w:ascii="Calibri" w:hAnsi="Calibri" w:cs="Calibri"/>
                <w:b/>
                <w:bCs/>
                <w:color w:val="002060"/>
                <w:sz w:val="29"/>
                <w:szCs w:val="29"/>
              </w:rPr>
            </w:pPr>
            <w:r w:rsidRPr="00416143">
              <w:rPr>
                <w:rFonts w:ascii="Calibri" w:hAnsi="Calibri" w:cs="Calibri"/>
                <w:b/>
                <w:bCs/>
                <w:color w:val="002060"/>
                <w:sz w:val="29"/>
                <w:szCs w:val="29"/>
                <w:rtl/>
              </w:rPr>
              <w:t>التعهد بعدم استخدام الاعتماد بأي طريقة قد تسيء لسمعة وحدة الاعتماد ونظام الاعتماد الأردني.</w:t>
            </w:r>
          </w:p>
          <w:p w14:paraId="75F3D0DF" w14:textId="77777777" w:rsidR="00852939" w:rsidRPr="00416143" w:rsidRDefault="00852939" w:rsidP="00A505E8">
            <w:pPr>
              <w:jc w:val="both"/>
              <w:rPr>
                <w:rFonts w:ascii="Calibri" w:hAnsi="Calibri" w:cs="Calibri"/>
                <w:b/>
                <w:bCs/>
                <w:color w:val="002060"/>
                <w:sz w:val="29"/>
                <w:szCs w:val="29"/>
              </w:rPr>
            </w:pPr>
            <w:r w:rsidRPr="00416143">
              <w:rPr>
                <w:rFonts w:ascii="Calibri" w:hAnsi="Calibri" w:cs="Calibri"/>
                <w:b/>
                <w:bCs/>
                <w:color w:val="002060"/>
                <w:sz w:val="29"/>
                <w:szCs w:val="29"/>
                <w:rtl/>
              </w:rPr>
              <w:t>الالتزام بوضع رمز الاعتماد على التقارير/ الشهادات التي تذكر نتائج النشاطات المعتمدة والمحددة في مجال الاعتماد فقط وحسب "تعليمات استخدام رمز وشعار نظام الاعتماد الأردني" رقم (6) لعام 2016 واي تعديلات لاحقة.</w:t>
            </w:r>
          </w:p>
          <w:p w14:paraId="25A0FD3D" w14:textId="77777777" w:rsidR="00852939" w:rsidRPr="00416143" w:rsidRDefault="00852939" w:rsidP="00A505E8">
            <w:pPr>
              <w:jc w:val="both"/>
              <w:rPr>
                <w:rFonts w:ascii="Calibri" w:hAnsi="Calibri" w:cs="Calibri"/>
                <w:b/>
                <w:bCs/>
                <w:color w:val="002060"/>
                <w:sz w:val="29"/>
                <w:szCs w:val="29"/>
              </w:rPr>
            </w:pPr>
          </w:p>
          <w:p w14:paraId="2C1FDB50" w14:textId="77777777" w:rsidR="00852939" w:rsidRPr="00416143" w:rsidRDefault="00852939" w:rsidP="00A505E8">
            <w:pPr>
              <w:jc w:val="both"/>
              <w:rPr>
                <w:rFonts w:ascii="Calibri" w:hAnsi="Calibri" w:cs="Calibri"/>
                <w:b/>
                <w:bCs/>
                <w:color w:val="002060"/>
                <w:sz w:val="29"/>
                <w:szCs w:val="29"/>
                <w:rtl/>
              </w:rPr>
            </w:pPr>
            <w:r w:rsidRPr="00416143">
              <w:rPr>
                <w:rFonts w:ascii="Calibri" w:hAnsi="Calibri" w:cs="Calibri" w:hint="cs"/>
                <w:b/>
                <w:bCs/>
                <w:color w:val="002060"/>
                <w:sz w:val="29"/>
                <w:szCs w:val="29"/>
                <w:rtl/>
              </w:rPr>
              <w:t>تطبيق نظام الإدارة لمدة لا تقل عن ثلاثة أشهر قبل عملية التقييم في الموقع، يتضمن على الأقل اجتماع مراجعة إدارية واحدة وعمليتي تدقيق داخلية (عند طلب الاعتماد لأول مرة</w:t>
            </w:r>
            <w:r w:rsidRPr="00416143">
              <w:rPr>
                <w:rFonts w:ascii="Calibri" w:hAnsi="Calibri" w:cs="Calibri"/>
                <w:b/>
                <w:bCs/>
                <w:color w:val="002060"/>
                <w:sz w:val="29"/>
                <w:szCs w:val="29"/>
              </w:rPr>
              <w:t xml:space="preserve"> (</w:t>
            </w:r>
            <w:r w:rsidRPr="00416143">
              <w:rPr>
                <w:rFonts w:ascii="Calibri" w:hAnsi="Calibri" w:cs="Calibri" w:hint="cs"/>
                <w:b/>
                <w:bCs/>
                <w:color w:val="002060"/>
                <w:sz w:val="29"/>
                <w:szCs w:val="29"/>
                <w:rtl/>
              </w:rPr>
              <w:t>.</w:t>
            </w:r>
          </w:p>
          <w:p w14:paraId="5D2D50D8" w14:textId="77777777" w:rsidR="00852939" w:rsidRPr="00416143" w:rsidRDefault="00852939" w:rsidP="00A505E8">
            <w:pPr>
              <w:jc w:val="both"/>
              <w:rPr>
                <w:rFonts w:ascii="Calibri" w:hAnsi="Calibri" w:cs="Calibri"/>
                <w:b/>
                <w:bCs/>
                <w:color w:val="002060"/>
                <w:sz w:val="29"/>
                <w:szCs w:val="29"/>
                <w:rtl/>
              </w:rPr>
            </w:pPr>
          </w:p>
          <w:p w14:paraId="2E8364EF" w14:textId="77777777" w:rsidR="00852939" w:rsidRPr="00416143" w:rsidRDefault="00852939" w:rsidP="00A505E8">
            <w:pPr>
              <w:pStyle w:val="HTMLPreformatted"/>
              <w:bidi/>
              <w:jc w:val="both"/>
              <w:rPr>
                <w:rFonts w:ascii="Calibri" w:hAnsi="Calibri" w:cs="Calibri"/>
                <w:b/>
                <w:bCs/>
                <w:color w:val="002060"/>
                <w:sz w:val="29"/>
                <w:szCs w:val="29"/>
                <w:lang w:val="en-US" w:eastAsia="en-US"/>
              </w:rPr>
            </w:pPr>
            <w:r w:rsidRPr="00416143">
              <w:rPr>
                <w:rFonts w:ascii="Calibri" w:hAnsi="Calibri" w:cs="Calibri" w:hint="cs"/>
                <w:b/>
                <w:bCs/>
                <w:color w:val="002060"/>
                <w:sz w:val="29"/>
                <w:szCs w:val="29"/>
                <w:rtl/>
                <w:lang w:val="en-US" w:eastAsia="en-US"/>
              </w:rPr>
              <w:t>المساعدة في التحقيق في أية شكاوى متعلقة بالاعتماد بشأن جهة تقييم المطابقة التي تحيلها إليها وحدة الاعتماد.</w:t>
            </w:r>
          </w:p>
          <w:p w14:paraId="01C3DEF9" w14:textId="77777777" w:rsidR="00852939" w:rsidRPr="00416143" w:rsidRDefault="00852939" w:rsidP="00A505E8">
            <w:pPr>
              <w:pStyle w:val="HTMLPreformatted"/>
              <w:bidi/>
              <w:jc w:val="both"/>
              <w:rPr>
                <w:rFonts w:ascii="Calibri" w:hAnsi="Calibri" w:cs="Calibri"/>
                <w:b/>
                <w:bCs/>
                <w:color w:val="002060"/>
                <w:sz w:val="29"/>
                <w:szCs w:val="29"/>
                <w:lang w:val="en-US" w:eastAsia="en-US"/>
              </w:rPr>
            </w:pPr>
            <w:r w:rsidRPr="00416143">
              <w:rPr>
                <w:rFonts w:ascii="Calibri" w:hAnsi="Calibri" w:cs="Calibri" w:hint="cs"/>
                <w:b/>
                <w:bCs/>
                <w:color w:val="002060"/>
                <w:sz w:val="29"/>
                <w:szCs w:val="29"/>
                <w:rtl/>
                <w:lang w:val="en-US" w:eastAsia="en-US"/>
              </w:rPr>
              <w:t xml:space="preserve">لا ينبغي اعتبار الاعتماد على أنه يقلل بأي شكل من الأشكال من المسؤوليات التعاقدية العادية بين الجهة </w:t>
            </w:r>
            <w:r w:rsidRPr="00416143">
              <w:rPr>
                <w:rFonts w:ascii="Calibri" w:hAnsi="Calibri" w:cs="Calibri" w:hint="cs"/>
                <w:b/>
                <w:bCs/>
                <w:color w:val="002060"/>
                <w:sz w:val="29"/>
                <w:szCs w:val="29"/>
                <w:rtl/>
                <w:lang w:val="en-US" w:eastAsia="en-US"/>
              </w:rPr>
              <w:lastRenderedPageBreak/>
              <w:t>المعتمدة وعميلها. في حين أن الاعتماد عادة ما يكون مؤشراً سليماً لنزاهة وكفاءة جهة منح الشهادات أو هيئة التفتيش أو المختبر إضافة إلى نوعية الخدمة المقدمة، فلا يمكن اعتباره ضمانة من قبل وحدة الاعتماد بأن الجهة المعتمدة تحتفظ دائماً بمستوى الأداء.</w:t>
            </w:r>
            <w:r w:rsidRPr="00416143">
              <w:rPr>
                <w:rFonts w:ascii="Calibri" w:hAnsi="Calibri" w:cs="Calibri"/>
                <w:b/>
                <w:bCs/>
                <w:color w:val="002060"/>
                <w:sz w:val="29"/>
                <w:szCs w:val="29"/>
                <w:lang w:val="en-US" w:eastAsia="en-US"/>
              </w:rPr>
              <w:br/>
            </w:r>
          </w:p>
          <w:p w14:paraId="524DA822" w14:textId="77777777" w:rsidR="00852939" w:rsidRPr="00416143" w:rsidRDefault="00852939" w:rsidP="00A505E8">
            <w:pPr>
              <w:pStyle w:val="HTMLPreformatted"/>
              <w:bidi/>
              <w:jc w:val="both"/>
              <w:rPr>
                <w:rFonts w:ascii="Calibri" w:hAnsi="Calibri" w:cs="Calibri"/>
                <w:b/>
                <w:bCs/>
                <w:color w:val="002060"/>
                <w:sz w:val="29"/>
                <w:szCs w:val="29"/>
                <w:lang w:val="en-US" w:eastAsia="en-US"/>
              </w:rPr>
            </w:pPr>
          </w:p>
          <w:p w14:paraId="08380A9B" w14:textId="77777777" w:rsidR="00852939" w:rsidRPr="00416143" w:rsidRDefault="00852939" w:rsidP="00A505E8">
            <w:pPr>
              <w:pStyle w:val="HTMLPreformatted"/>
              <w:bidi/>
              <w:jc w:val="both"/>
              <w:rPr>
                <w:rFonts w:ascii="Calibri" w:hAnsi="Calibri" w:cs="Calibri"/>
                <w:b/>
                <w:bCs/>
                <w:color w:val="002060"/>
                <w:sz w:val="29"/>
                <w:szCs w:val="29"/>
                <w:rtl/>
                <w:lang w:val="en-US" w:eastAsia="en-US"/>
              </w:rPr>
            </w:pPr>
            <w:r w:rsidRPr="00416143">
              <w:rPr>
                <w:rFonts w:ascii="Calibri" w:hAnsi="Calibri" w:cs="Calibri" w:hint="cs"/>
                <w:b/>
                <w:bCs/>
                <w:color w:val="002060"/>
                <w:sz w:val="29"/>
                <w:szCs w:val="29"/>
                <w:rtl/>
                <w:lang w:val="en-US" w:eastAsia="en-US"/>
              </w:rPr>
              <w:t xml:space="preserve">لا يقوم الاعتماد، في حد ذاته، بتأهيل مختبر للموافقة على أي منتج معين (على الرغم من أن الاعتماد قد يكون عاملًا مهمًا يسمح لسلطات منح الشهادات أن تقرر ما إذا كان سيتم استخدام مختبر معين فيما يتعلق بأنشطتها </w:t>
            </w:r>
            <w:proofErr w:type="gramStart"/>
            <w:r w:rsidRPr="00416143">
              <w:rPr>
                <w:rFonts w:ascii="Calibri" w:hAnsi="Calibri" w:cs="Calibri" w:hint="cs"/>
                <w:b/>
                <w:bCs/>
                <w:color w:val="002060"/>
                <w:sz w:val="29"/>
                <w:szCs w:val="29"/>
                <w:rtl/>
                <w:lang w:val="en-US" w:eastAsia="en-US"/>
              </w:rPr>
              <w:t>الخاصة ،</w:t>
            </w:r>
            <w:proofErr w:type="gramEnd"/>
            <w:r w:rsidRPr="00416143">
              <w:rPr>
                <w:rFonts w:ascii="Calibri" w:hAnsi="Calibri" w:cs="Calibri" w:hint="cs"/>
                <w:b/>
                <w:bCs/>
                <w:color w:val="002060"/>
                <w:sz w:val="29"/>
                <w:szCs w:val="29"/>
                <w:rtl/>
                <w:lang w:val="en-US" w:eastAsia="en-US"/>
              </w:rPr>
              <w:t xml:space="preserve"> أو ما إذا كان سيتم تفويض الموافقة أو سلطة منح الشهادات لمختبر معين).</w:t>
            </w:r>
          </w:p>
          <w:p w14:paraId="68FB9627" w14:textId="77777777" w:rsidR="00852939" w:rsidRPr="00416143" w:rsidRDefault="00852939" w:rsidP="00A505E8">
            <w:pPr>
              <w:pStyle w:val="HTMLPreformatted"/>
              <w:bidi/>
              <w:jc w:val="both"/>
              <w:rPr>
                <w:rFonts w:ascii="Calibri" w:hAnsi="Calibri" w:cs="Calibri"/>
                <w:b/>
                <w:bCs/>
                <w:color w:val="002060"/>
                <w:sz w:val="29"/>
                <w:szCs w:val="29"/>
                <w:rtl/>
                <w:lang w:val="en-US" w:eastAsia="en-US"/>
              </w:rPr>
            </w:pPr>
            <w:r w:rsidRPr="00416143">
              <w:rPr>
                <w:rFonts w:ascii="Calibri" w:hAnsi="Calibri" w:cs="Calibri"/>
                <w:b/>
                <w:bCs/>
                <w:color w:val="002060"/>
                <w:sz w:val="29"/>
                <w:szCs w:val="29"/>
                <w:lang w:val="en-US" w:eastAsia="en-US"/>
              </w:rPr>
              <w:br/>
            </w:r>
            <w:r w:rsidRPr="00416143">
              <w:rPr>
                <w:rFonts w:ascii="Calibri" w:hAnsi="Calibri" w:cs="Calibri" w:hint="cs"/>
                <w:b/>
                <w:bCs/>
                <w:color w:val="002060"/>
                <w:sz w:val="29"/>
                <w:szCs w:val="29"/>
                <w:rtl/>
                <w:lang w:val="en-US" w:eastAsia="en-US"/>
              </w:rPr>
              <w:t>لا ينبغي اعتبار اعتماد المختبرات (بما في ذلك المختبرات الطبية) ضمانة لصحة تقارير أو شهادات الاختبار الخاصة بالمختبرات. يجب أن تسعى المختبرات لتحقيق أعلى مستويات معايير خدمتها.</w:t>
            </w:r>
          </w:p>
          <w:p w14:paraId="16BC38B4" w14:textId="77777777" w:rsidR="00852939" w:rsidRPr="00416143" w:rsidRDefault="00852939" w:rsidP="00A505E8">
            <w:pPr>
              <w:pStyle w:val="HTMLPreformatted"/>
              <w:bidi/>
              <w:jc w:val="both"/>
              <w:rPr>
                <w:rFonts w:ascii="Calibri" w:hAnsi="Calibri" w:cs="Calibri"/>
                <w:b/>
                <w:bCs/>
                <w:color w:val="002060"/>
                <w:lang w:val="en-US" w:eastAsia="en-US"/>
              </w:rPr>
            </w:pPr>
          </w:p>
          <w:p w14:paraId="4DD7FF65" w14:textId="77777777" w:rsidR="00852939" w:rsidRPr="00416143" w:rsidRDefault="00852939" w:rsidP="00A505E8">
            <w:pPr>
              <w:pStyle w:val="HTMLPreformatted"/>
              <w:bidi/>
              <w:jc w:val="both"/>
              <w:rPr>
                <w:rFonts w:ascii="Calibri" w:hAnsi="Calibri" w:cs="Calibri"/>
                <w:b/>
                <w:bCs/>
                <w:color w:val="002060"/>
                <w:sz w:val="29"/>
                <w:szCs w:val="29"/>
                <w:lang w:val="en-US" w:eastAsia="en-US"/>
              </w:rPr>
            </w:pPr>
            <w:r w:rsidRPr="00416143">
              <w:rPr>
                <w:rFonts w:ascii="Calibri" w:hAnsi="Calibri" w:cs="Calibri" w:hint="cs"/>
                <w:b/>
                <w:bCs/>
                <w:color w:val="002060"/>
                <w:sz w:val="29"/>
                <w:szCs w:val="29"/>
                <w:rtl/>
                <w:lang w:val="en-US" w:eastAsia="en-US"/>
              </w:rPr>
              <w:t>الترتيبات المالية بين الجهة المعتمدة وعملائها ليست بأي حال من الأحوال من مسؤولية، أو تخضع لسيطرة وحدة الاعتماد.</w:t>
            </w:r>
          </w:p>
          <w:p w14:paraId="726DB3C2" w14:textId="77777777" w:rsidR="00852939" w:rsidRPr="00416143" w:rsidRDefault="00852939" w:rsidP="00A505E8">
            <w:pPr>
              <w:jc w:val="both"/>
              <w:rPr>
                <w:rFonts w:ascii="Calibri" w:hAnsi="Calibri" w:cs="Calibri"/>
                <w:b/>
                <w:bCs/>
                <w:color w:val="002060"/>
                <w:sz w:val="29"/>
                <w:szCs w:val="29"/>
                <w:rtl/>
              </w:rPr>
            </w:pPr>
            <w:r w:rsidRPr="00416143">
              <w:rPr>
                <w:rFonts w:ascii="Calibri" w:hAnsi="Calibri" w:cs="Calibri" w:hint="cs"/>
                <w:b/>
                <w:bCs/>
                <w:color w:val="002060"/>
                <w:sz w:val="29"/>
                <w:szCs w:val="29"/>
                <w:rtl/>
              </w:rPr>
              <w:t xml:space="preserve">إبلاغ العملاء المتأثرين بتعليق الاعتماد أو </w:t>
            </w:r>
            <w:r w:rsidRPr="00416143">
              <w:rPr>
                <w:rFonts w:ascii="Calibri" w:hAnsi="Calibri" w:cs="Calibri"/>
                <w:b/>
                <w:bCs/>
                <w:color w:val="002060"/>
                <w:sz w:val="29"/>
                <w:szCs w:val="29"/>
                <w:rtl/>
              </w:rPr>
              <w:t>تقليصه</w:t>
            </w:r>
            <w:r w:rsidRPr="00416143">
              <w:rPr>
                <w:rFonts w:ascii="Calibri" w:hAnsi="Calibri" w:cs="Calibri" w:hint="cs"/>
                <w:b/>
                <w:bCs/>
                <w:color w:val="002060"/>
                <w:sz w:val="29"/>
                <w:szCs w:val="29"/>
                <w:rtl/>
              </w:rPr>
              <w:t xml:space="preserve"> أو سحبه وما يترتب عليه من عواقب دون تأخير غير مبرر</w:t>
            </w:r>
            <w:r w:rsidRPr="00416143">
              <w:rPr>
                <w:rFonts w:ascii="Calibri" w:hAnsi="Calibri" w:cs="Calibri"/>
                <w:b/>
                <w:bCs/>
                <w:color w:val="002060"/>
                <w:sz w:val="29"/>
                <w:szCs w:val="29"/>
              </w:rPr>
              <w:t xml:space="preserve"> </w:t>
            </w:r>
            <w:r w:rsidRPr="00416143">
              <w:rPr>
                <w:rFonts w:ascii="Calibri" w:hAnsi="Calibri" w:cs="Calibri" w:hint="cs"/>
                <w:b/>
                <w:bCs/>
                <w:color w:val="002060"/>
                <w:sz w:val="29"/>
                <w:szCs w:val="29"/>
                <w:rtl/>
              </w:rPr>
              <w:t>وتزويد وحدة الاعتماد بإثباتات توضح ابلاغ الجهات المتأثرة بهذه القرارات.</w:t>
            </w:r>
          </w:p>
          <w:p w14:paraId="75961328" w14:textId="77777777" w:rsidR="00852939" w:rsidRPr="00416143" w:rsidRDefault="00852939" w:rsidP="00A505E8">
            <w:pPr>
              <w:rPr>
                <w:rFonts w:ascii="Calibri" w:hAnsi="Calibri" w:cs="Calibri"/>
                <w:b/>
                <w:bCs/>
                <w:color w:val="002060"/>
                <w:sz w:val="16"/>
                <w:szCs w:val="16"/>
              </w:rPr>
            </w:pPr>
          </w:p>
          <w:p w14:paraId="1969E523" w14:textId="77777777" w:rsidR="00852939" w:rsidRPr="00416143" w:rsidRDefault="00852939" w:rsidP="00A505E8">
            <w:pPr>
              <w:jc w:val="both"/>
              <w:rPr>
                <w:rFonts w:ascii="Calibri" w:hAnsi="Calibri" w:cs="Calibri"/>
                <w:b/>
                <w:bCs/>
                <w:color w:val="002060"/>
                <w:sz w:val="29"/>
                <w:szCs w:val="29"/>
                <w:rtl/>
              </w:rPr>
            </w:pPr>
            <w:r w:rsidRPr="00416143">
              <w:rPr>
                <w:rFonts w:ascii="Calibri" w:hAnsi="Calibri" w:cs="Calibri" w:hint="cs"/>
                <w:b/>
                <w:bCs/>
                <w:color w:val="002060"/>
                <w:sz w:val="29"/>
                <w:szCs w:val="29"/>
                <w:rtl/>
              </w:rPr>
              <w:t>أن توجد</w:t>
            </w:r>
            <w:r w:rsidRPr="00416143">
              <w:rPr>
                <w:rFonts w:ascii="Calibri" w:hAnsi="Calibri" w:cs="Calibri"/>
                <w:b/>
                <w:bCs/>
                <w:color w:val="002060"/>
                <w:sz w:val="29"/>
                <w:szCs w:val="29"/>
                <w:rtl/>
              </w:rPr>
              <w:t xml:space="preserve"> ترتيبات قانوني</w:t>
            </w:r>
            <w:r w:rsidRPr="00416143">
              <w:rPr>
                <w:rFonts w:ascii="Calibri" w:hAnsi="Calibri" w:cs="Calibri" w:hint="cs"/>
                <w:b/>
                <w:bCs/>
                <w:color w:val="002060"/>
                <w:sz w:val="29"/>
                <w:szCs w:val="29"/>
                <w:rtl/>
              </w:rPr>
              <w:t>ة</w:t>
            </w:r>
            <w:r w:rsidRPr="00416143">
              <w:rPr>
                <w:rFonts w:ascii="Calibri" w:hAnsi="Calibri" w:cs="Calibri"/>
                <w:b/>
                <w:bCs/>
                <w:color w:val="002060"/>
                <w:sz w:val="29"/>
                <w:szCs w:val="29"/>
                <w:rtl/>
              </w:rPr>
              <w:t xml:space="preserve"> مع العملاء يلتزمون</w:t>
            </w:r>
            <w:r w:rsidRPr="00416143">
              <w:rPr>
                <w:rFonts w:ascii="Calibri" w:hAnsi="Calibri" w:cs="Calibri" w:hint="cs"/>
                <w:b/>
                <w:bCs/>
                <w:color w:val="002060"/>
                <w:sz w:val="29"/>
                <w:szCs w:val="29"/>
                <w:rtl/>
              </w:rPr>
              <w:t xml:space="preserve"> من خلالها</w:t>
            </w:r>
            <w:r w:rsidRPr="00416143">
              <w:rPr>
                <w:rFonts w:ascii="Calibri" w:hAnsi="Calibri" w:cs="Calibri"/>
                <w:b/>
                <w:bCs/>
                <w:color w:val="002060"/>
                <w:sz w:val="29"/>
                <w:szCs w:val="29"/>
                <w:rtl/>
              </w:rPr>
              <w:t xml:space="preserve"> </w:t>
            </w:r>
            <w:r w:rsidRPr="00416143">
              <w:rPr>
                <w:rFonts w:ascii="Calibri" w:hAnsi="Calibri" w:cs="Calibri" w:hint="cs"/>
                <w:b/>
                <w:bCs/>
                <w:color w:val="002060"/>
                <w:sz w:val="29"/>
                <w:szCs w:val="29"/>
                <w:rtl/>
              </w:rPr>
              <w:t>بتأمين</w:t>
            </w:r>
            <w:r w:rsidRPr="00416143">
              <w:rPr>
                <w:rFonts w:ascii="Calibri" w:hAnsi="Calibri" w:cs="Calibri"/>
                <w:b/>
                <w:bCs/>
                <w:color w:val="002060"/>
                <w:sz w:val="29"/>
                <w:szCs w:val="29"/>
                <w:rtl/>
              </w:rPr>
              <w:t xml:space="preserve"> </w:t>
            </w:r>
            <w:r w:rsidRPr="00416143">
              <w:rPr>
                <w:rFonts w:ascii="Calibri" w:hAnsi="Calibri" w:cs="Calibri" w:hint="cs"/>
                <w:b/>
                <w:bCs/>
                <w:color w:val="002060"/>
                <w:sz w:val="29"/>
                <w:szCs w:val="29"/>
                <w:rtl/>
              </w:rPr>
              <w:t>حضور</w:t>
            </w:r>
            <w:r w:rsidRPr="00416143">
              <w:rPr>
                <w:rFonts w:ascii="Calibri" w:hAnsi="Calibri" w:cs="Calibri"/>
                <w:b/>
                <w:bCs/>
                <w:color w:val="002060"/>
                <w:sz w:val="29"/>
                <w:szCs w:val="29"/>
                <w:rtl/>
              </w:rPr>
              <w:t xml:space="preserve"> فرق تقييم هيئات الاعتماد لتقييم أداء هيئة تقييم المطابقة عند القيام بأنشطة تقييم المطابقة في موقع العميل</w:t>
            </w:r>
            <w:r w:rsidRPr="00416143">
              <w:rPr>
                <w:rFonts w:ascii="Calibri" w:hAnsi="Calibri" w:cs="Calibri" w:hint="cs"/>
                <w:b/>
                <w:bCs/>
                <w:color w:val="002060"/>
                <w:sz w:val="29"/>
                <w:szCs w:val="29"/>
                <w:rtl/>
              </w:rPr>
              <w:t xml:space="preserve"> عند الحاجة.</w:t>
            </w:r>
          </w:p>
          <w:p w14:paraId="0E883015" w14:textId="77777777" w:rsidR="00852939" w:rsidRPr="00416143" w:rsidRDefault="00852939" w:rsidP="00A505E8">
            <w:pPr>
              <w:jc w:val="both"/>
              <w:rPr>
                <w:rFonts w:ascii="Calibri" w:hAnsi="Calibri" w:cs="Calibri"/>
                <w:b/>
                <w:bCs/>
                <w:color w:val="002060"/>
                <w:sz w:val="29"/>
                <w:szCs w:val="29"/>
              </w:rPr>
            </w:pPr>
            <w:r w:rsidRPr="00416143">
              <w:rPr>
                <w:rFonts w:ascii="Calibri" w:hAnsi="Calibri" w:cs="Calibri" w:hint="cs"/>
                <w:b/>
                <w:bCs/>
                <w:color w:val="002060"/>
                <w:sz w:val="29"/>
                <w:szCs w:val="29"/>
                <w:rtl/>
              </w:rPr>
              <w:t>إعلام وحدة الاعتماد خطيا في حال تقديم الجهة ل</w:t>
            </w:r>
            <w:r w:rsidRPr="00416143">
              <w:rPr>
                <w:rFonts w:ascii="Calibri" w:hAnsi="Calibri" w:cs="Calibri"/>
                <w:b/>
                <w:bCs/>
                <w:color w:val="002060"/>
                <w:sz w:val="29"/>
                <w:szCs w:val="29"/>
                <w:rtl/>
              </w:rPr>
              <w:t>طلب اعتماد لهيئة اعتماد أخرى</w:t>
            </w:r>
            <w:r w:rsidRPr="00416143">
              <w:rPr>
                <w:rFonts w:ascii="Calibri" w:hAnsi="Calibri" w:cs="Calibri" w:hint="cs"/>
                <w:b/>
                <w:bCs/>
                <w:color w:val="002060"/>
                <w:sz w:val="29"/>
                <w:szCs w:val="29"/>
                <w:rtl/>
              </w:rPr>
              <w:t xml:space="preserve"> أو ابلاغ الوحدة في حال كون الجهة حاصلة على الاعتماد من هيئات اعتماد أخرى.</w:t>
            </w:r>
          </w:p>
        </w:tc>
      </w:tr>
    </w:tbl>
    <w:p w14:paraId="0CCBBAF9" w14:textId="77777777" w:rsidR="00852939" w:rsidRPr="00A505E8" w:rsidRDefault="00852939">
      <w:pPr>
        <w:bidi w:val="0"/>
        <w:spacing w:after="200" w:line="276" w:lineRule="auto"/>
      </w:pPr>
      <w:r w:rsidRPr="00A505E8">
        <w:lastRenderedPageBreak/>
        <w:br w:type="page"/>
      </w:r>
    </w:p>
    <w:tbl>
      <w:tblPr>
        <w:tblStyle w:val="TableGrid"/>
        <w:tblpPr w:leftFromText="180" w:rightFromText="180" w:vertAnchor="page" w:horzAnchor="margin" w:tblpX="-1026" w:tblpY="824"/>
        <w:tblW w:w="10740" w:type="dxa"/>
        <w:tblBorders>
          <w:left w:val="none" w:sz="0" w:space="0" w:color="auto"/>
          <w:right w:val="none" w:sz="0" w:space="0" w:color="auto"/>
          <w:insideV w:val="none" w:sz="0" w:space="0" w:color="auto"/>
        </w:tblBorders>
        <w:tblLook w:val="04A0" w:firstRow="1" w:lastRow="0" w:firstColumn="1" w:lastColumn="0" w:noHBand="0" w:noVBand="1"/>
      </w:tblPr>
      <w:tblGrid>
        <w:gridCol w:w="5012"/>
        <w:gridCol w:w="5728"/>
      </w:tblGrid>
      <w:tr w:rsidR="00852939" w:rsidRPr="00416143" w14:paraId="753BBF9C" w14:textId="77777777" w:rsidTr="00A505E8">
        <w:tc>
          <w:tcPr>
            <w:tcW w:w="5012" w:type="dxa"/>
            <w:vAlign w:val="center"/>
          </w:tcPr>
          <w:p w14:paraId="254D5F7E" w14:textId="77777777" w:rsidR="00852939" w:rsidRPr="00416143" w:rsidRDefault="00852939" w:rsidP="00A505E8">
            <w:pPr>
              <w:tabs>
                <w:tab w:val="left" w:pos="4569"/>
              </w:tabs>
              <w:bidi w:val="0"/>
              <w:spacing w:line="300" w:lineRule="exact"/>
              <w:rPr>
                <w:rFonts w:asciiTheme="minorHAnsi" w:hAnsiTheme="minorHAnsi" w:cstheme="minorHAnsi"/>
                <w:b/>
                <w:bCs/>
                <w:color w:val="002060"/>
                <w:sz w:val="28"/>
                <w:szCs w:val="28"/>
              </w:rPr>
            </w:pPr>
            <w:r w:rsidRPr="00416143">
              <w:rPr>
                <w:rFonts w:asciiTheme="minorHAnsi" w:hAnsiTheme="minorHAnsi" w:cstheme="minorHAnsi"/>
                <w:b/>
                <w:bCs/>
                <w:color w:val="002060"/>
                <w:sz w:val="28"/>
                <w:szCs w:val="28"/>
              </w:rPr>
              <w:lastRenderedPageBreak/>
              <w:t>Obligations of the Accreditation Unit</w:t>
            </w:r>
            <w:r w:rsidRPr="00416143">
              <w:rPr>
                <w:rFonts w:asciiTheme="minorHAnsi" w:hAnsiTheme="minorHAnsi" w:cstheme="minorHAnsi"/>
                <w:b/>
                <w:bCs/>
                <w:color w:val="002060"/>
                <w:sz w:val="28"/>
                <w:szCs w:val="28"/>
                <w:rtl/>
              </w:rPr>
              <w:t>:</w:t>
            </w:r>
          </w:p>
        </w:tc>
        <w:tc>
          <w:tcPr>
            <w:tcW w:w="5728" w:type="dxa"/>
            <w:vAlign w:val="center"/>
          </w:tcPr>
          <w:p w14:paraId="24553E17" w14:textId="77777777" w:rsidR="00852939" w:rsidRPr="00416143" w:rsidRDefault="00852939" w:rsidP="00A505E8">
            <w:pPr>
              <w:rPr>
                <w:rFonts w:ascii="Calibri" w:hAnsi="Calibri" w:cs="Calibri"/>
                <w:b/>
                <w:bCs/>
                <w:color w:val="002060"/>
                <w:sz w:val="29"/>
                <w:szCs w:val="29"/>
                <w:rtl/>
              </w:rPr>
            </w:pPr>
            <w:r w:rsidRPr="00416143">
              <w:rPr>
                <w:rFonts w:ascii="Calibri" w:hAnsi="Calibri" w:cs="Calibri"/>
                <w:b/>
                <w:bCs/>
                <w:color w:val="002060"/>
                <w:sz w:val="29"/>
                <w:szCs w:val="29"/>
                <w:rtl/>
              </w:rPr>
              <w:t>مسؤوليات وحدة الاعتماد</w:t>
            </w:r>
          </w:p>
        </w:tc>
      </w:tr>
      <w:tr w:rsidR="00852939" w:rsidRPr="00416143" w14:paraId="62467C55" w14:textId="77777777" w:rsidTr="00A505E8">
        <w:tc>
          <w:tcPr>
            <w:tcW w:w="5012" w:type="dxa"/>
            <w:vAlign w:val="center"/>
          </w:tcPr>
          <w:p w14:paraId="1032B9E9" w14:textId="77777777" w:rsidR="00852939" w:rsidRPr="00416143" w:rsidRDefault="00852939" w:rsidP="00A505E8">
            <w:pPr>
              <w:numPr>
                <w:ilvl w:val="0"/>
                <w:numId w:val="9"/>
              </w:numPr>
              <w:tabs>
                <w:tab w:val="left" w:pos="176"/>
              </w:tabs>
              <w:bidi w:val="0"/>
              <w:spacing w:line="300" w:lineRule="exact"/>
              <w:ind w:left="176" w:hanging="176"/>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 xml:space="preserve">The Accreditation Unit is responsible of publishing information about the Conformity Assessment Bodies (CABs) being granted accreditation in the official </w:t>
            </w:r>
            <w:proofErr w:type="gramStart"/>
            <w:r w:rsidRPr="00416143">
              <w:rPr>
                <w:rFonts w:asciiTheme="minorHAnsi" w:hAnsiTheme="minorHAnsi" w:cstheme="minorHAnsi"/>
                <w:b/>
                <w:bCs/>
                <w:color w:val="002060"/>
                <w:sz w:val="22"/>
                <w:szCs w:val="22"/>
              </w:rPr>
              <w:t>Gazette, and</w:t>
            </w:r>
            <w:proofErr w:type="gramEnd"/>
            <w:r w:rsidRPr="00416143">
              <w:rPr>
                <w:rFonts w:asciiTheme="minorHAnsi" w:hAnsiTheme="minorHAnsi" w:cstheme="minorHAnsi"/>
                <w:b/>
                <w:bCs/>
                <w:color w:val="002060"/>
                <w:sz w:val="22"/>
                <w:szCs w:val="22"/>
              </w:rPr>
              <w:t xml:space="preserve"> registering them in JAS-AU database and through its website. The information about the granted accreditation </w:t>
            </w:r>
            <w:proofErr w:type="gramStart"/>
            <w:r w:rsidRPr="00416143">
              <w:rPr>
                <w:rFonts w:asciiTheme="minorHAnsi" w:hAnsiTheme="minorHAnsi" w:cstheme="minorHAnsi"/>
                <w:b/>
                <w:bCs/>
                <w:color w:val="002060"/>
                <w:sz w:val="22"/>
                <w:szCs w:val="22"/>
              </w:rPr>
              <w:t>include</w:t>
            </w:r>
            <w:proofErr w:type="gramEnd"/>
            <w:r w:rsidRPr="00416143">
              <w:rPr>
                <w:rFonts w:asciiTheme="minorHAnsi" w:hAnsiTheme="minorHAnsi" w:cstheme="minorHAnsi"/>
                <w:b/>
                <w:bCs/>
                <w:color w:val="002060"/>
                <w:sz w:val="22"/>
                <w:szCs w:val="22"/>
              </w:rPr>
              <w:t>, but not limited to</w:t>
            </w:r>
            <w:r w:rsidRPr="00416143">
              <w:rPr>
                <w:rFonts w:asciiTheme="minorHAnsi" w:hAnsiTheme="minorHAnsi" w:cstheme="minorHAnsi"/>
                <w:b/>
                <w:bCs/>
                <w:color w:val="002060"/>
                <w:sz w:val="22"/>
                <w:szCs w:val="22"/>
                <w:rtl/>
              </w:rPr>
              <w:t>:</w:t>
            </w:r>
          </w:p>
          <w:p w14:paraId="0512EB67" w14:textId="77777777" w:rsidR="00852939" w:rsidRPr="00416143" w:rsidRDefault="00852939" w:rsidP="00A505E8">
            <w:pPr>
              <w:numPr>
                <w:ilvl w:val="0"/>
                <w:numId w:val="10"/>
              </w:numPr>
              <w:tabs>
                <w:tab w:val="left" w:pos="744"/>
              </w:tabs>
              <w:bidi w:val="0"/>
              <w:spacing w:line="300" w:lineRule="exact"/>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Name and address of each accredited Conformity Assessment Body</w:t>
            </w:r>
          </w:p>
          <w:p w14:paraId="41DD7408" w14:textId="77777777" w:rsidR="00852939" w:rsidRPr="00416143" w:rsidRDefault="00852939" w:rsidP="00A505E8">
            <w:pPr>
              <w:numPr>
                <w:ilvl w:val="0"/>
                <w:numId w:val="10"/>
              </w:numPr>
              <w:tabs>
                <w:tab w:val="left" w:pos="744"/>
              </w:tabs>
              <w:bidi w:val="0"/>
              <w:spacing w:line="300" w:lineRule="exact"/>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Date of granting accreditation and the expiry date</w:t>
            </w:r>
          </w:p>
          <w:p w14:paraId="67B937C9" w14:textId="77777777" w:rsidR="00852939" w:rsidRPr="00416143" w:rsidRDefault="00852939" w:rsidP="00A505E8">
            <w:pPr>
              <w:numPr>
                <w:ilvl w:val="0"/>
                <w:numId w:val="10"/>
              </w:numPr>
              <w:tabs>
                <w:tab w:val="left" w:pos="744"/>
              </w:tabs>
              <w:bidi w:val="0"/>
              <w:spacing w:line="300" w:lineRule="exact"/>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Scopes of accreditation</w:t>
            </w:r>
          </w:p>
          <w:p w14:paraId="479E14E7" w14:textId="77777777" w:rsidR="00852939" w:rsidRPr="00416143" w:rsidRDefault="00852939" w:rsidP="00A505E8">
            <w:pPr>
              <w:numPr>
                <w:ilvl w:val="0"/>
                <w:numId w:val="10"/>
              </w:numPr>
              <w:tabs>
                <w:tab w:val="left" w:pos="744"/>
              </w:tabs>
              <w:bidi w:val="0"/>
              <w:spacing w:line="300" w:lineRule="exact"/>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Accreditation certificate number</w:t>
            </w:r>
          </w:p>
          <w:p w14:paraId="1694B790" w14:textId="77777777" w:rsidR="00852939" w:rsidRPr="00416143" w:rsidRDefault="00852939" w:rsidP="00A505E8">
            <w:pPr>
              <w:tabs>
                <w:tab w:val="left" w:pos="4569"/>
              </w:tabs>
              <w:bidi w:val="0"/>
              <w:spacing w:line="300" w:lineRule="exact"/>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br/>
            </w:r>
          </w:p>
          <w:p w14:paraId="6252DA64" w14:textId="77777777" w:rsidR="00852939" w:rsidRPr="00416143" w:rsidRDefault="00852939" w:rsidP="00A505E8">
            <w:pPr>
              <w:numPr>
                <w:ilvl w:val="0"/>
                <w:numId w:val="9"/>
              </w:numPr>
              <w:tabs>
                <w:tab w:val="left" w:pos="176"/>
              </w:tabs>
              <w:bidi w:val="0"/>
              <w:spacing w:line="300" w:lineRule="exact"/>
              <w:ind w:left="176" w:hanging="176"/>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The Accreditation Unit prepares guidance and policy documents for CABs on how to fulfill the requirements of ISO/IEC 17025, ISO 15189, and ISO/IEC 17065 in relation to the scope of accreditation. Those policies/ documents are given to the applicant CABs along with the accreditation package and published on the website</w:t>
            </w:r>
            <w:r w:rsidRPr="00416143">
              <w:rPr>
                <w:rFonts w:asciiTheme="minorHAnsi" w:hAnsiTheme="minorHAnsi" w:cstheme="minorHAnsi"/>
                <w:b/>
                <w:bCs/>
                <w:color w:val="002060"/>
                <w:sz w:val="22"/>
                <w:szCs w:val="22"/>
                <w:rtl/>
              </w:rPr>
              <w:t>.</w:t>
            </w:r>
          </w:p>
          <w:p w14:paraId="1F910852" w14:textId="77777777" w:rsidR="00852939" w:rsidRPr="00416143" w:rsidRDefault="00852939" w:rsidP="00A505E8">
            <w:pPr>
              <w:tabs>
                <w:tab w:val="left" w:pos="176"/>
              </w:tabs>
              <w:bidi w:val="0"/>
              <w:spacing w:line="300" w:lineRule="exact"/>
              <w:ind w:left="176"/>
              <w:jc w:val="both"/>
              <w:rPr>
                <w:rFonts w:asciiTheme="minorHAnsi" w:hAnsiTheme="minorHAnsi" w:cstheme="minorHAnsi"/>
                <w:b/>
                <w:bCs/>
                <w:color w:val="002060"/>
                <w:sz w:val="22"/>
                <w:szCs w:val="22"/>
              </w:rPr>
            </w:pPr>
          </w:p>
          <w:p w14:paraId="19F8EB09" w14:textId="77777777" w:rsidR="00852939" w:rsidRPr="00416143" w:rsidRDefault="00852939" w:rsidP="00A505E8">
            <w:pPr>
              <w:tabs>
                <w:tab w:val="left" w:pos="176"/>
                <w:tab w:val="left" w:pos="4569"/>
              </w:tabs>
              <w:bidi w:val="0"/>
              <w:spacing w:line="300" w:lineRule="exact"/>
              <w:ind w:hanging="176"/>
              <w:jc w:val="both"/>
              <w:rPr>
                <w:rFonts w:asciiTheme="minorHAnsi" w:hAnsiTheme="minorHAnsi" w:cstheme="minorHAnsi"/>
                <w:b/>
                <w:bCs/>
                <w:color w:val="002060"/>
                <w:sz w:val="22"/>
                <w:szCs w:val="22"/>
              </w:rPr>
            </w:pPr>
          </w:p>
          <w:p w14:paraId="7D5D896A" w14:textId="77777777" w:rsidR="00852939" w:rsidRPr="00416143" w:rsidRDefault="00852939" w:rsidP="00A505E8">
            <w:pPr>
              <w:numPr>
                <w:ilvl w:val="0"/>
                <w:numId w:val="9"/>
              </w:numPr>
              <w:tabs>
                <w:tab w:val="left" w:pos="34"/>
              </w:tabs>
              <w:bidi w:val="0"/>
              <w:spacing w:line="300" w:lineRule="exact"/>
              <w:ind w:left="176" w:hanging="176"/>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 xml:space="preserve">The Accreditation Unit regularly informs the accredited Conformity Assessment Bodies of any changes to its accreditation requirements by publishing about such changes in the Official Gazette. Furthermore, circulars describing the detailed changes are sent to affected Conformity Assessment Bodies / interested parties and discussed with them before deciding on final change and effective date thereof. The Accreditation Unit verifies that each accredited Conformity Assessment Body, which was affected by these changes, carries out necessary adjustment to its procedures within reasonable time frame. Additionally, the Accreditation Unit publishes about any requirements, policies, documents issued or new changes that might </w:t>
            </w:r>
            <w:proofErr w:type="gramStart"/>
            <w:r w:rsidRPr="00416143">
              <w:rPr>
                <w:rFonts w:asciiTheme="minorHAnsi" w:hAnsiTheme="minorHAnsi" w:cstheme="minorHAnsi"/>
                <w:b/>
                <w:bCs/>
                <w:color w:val="002060"/>
                <w:sz w:val="22"/>
                <w:szCs w:val="22"/>
              </w:rPr>
              <w:t>have an effect on</w:t>
            </w:r>
            <w:proofErr w:type="gramEnd"/>
            <w:r w:rsidRPr="00416143">
              <w:rPr>
                <w:rFonts w:asciiTheme="minorHAnsi" w:hAnsiTheme="minorHAnsi" w:cstheme="minorHAnsi"/>
                <w:b/>
                <w:bCs/>
                <w:color w:val="002060"/>
                <w:sz w:val="22"/>
                <w:szCs w:val="22"/>
              </w:rPr>
              <w:t xml:space="preserve"> the accreditation status in its annual newsletter (Accreditation News), which is made to public through the Accreditation Unit website</w:t>
            </w:r>
            <w:r w:rsidRPr="00416143">
              <w:rPr>
                <w:rFonts w:asciiTheme="minorHAnsi" w:hAnsiTheme="minorHAnsi" w:cstheme="minorHAnsi"/>
                <w:b/>
                <w:bCs/>
                <w:color w:val="002060"/>
                <w:sz w:val="22"/>
                <w:szCs w:val="22"/>
                <w:rtl/>
              </w:rPr>
              <w:t>.</w:t>
            </w:r>
          </w:p>
          <w:p w14:paraId="086D9CD9" w14:textId="77777777" w:rsidR="00852939" w:rsidRPr="00416143" w:rsidRDefault="00852939" w:rsidP="00A505E8">
            <w:pPr>
              <w:tabs>
                <w:tab w:val="left" w:pos="4569"/>
              </w:tabs>
              <w:bidi w:val="0"/>
              <w:spacing w:line="300" w:lineRule="exact"/>
              <w:jc w:val="both"/>
              <w:rPr>
                <w:rFonts w:asciiTheme="minorHAnsi" w:hAnsiTheme="minorHAnsi" w:cstheme="minorHAnsi"/>
                <w:b/>
                <w:bCs/>
                <w:color w:val="002060"/>
                <w:sz w:val="22"/>
                <w:szCs w:val="22"/>
              </w:rPr>
            </w:pPr>
          </w:p>
          <w:p w14:paraId="7026F5B0" w14:textId="77777777" w:rsidR="00852939" w:rsidRPr="00416143" w:rsidRDefault="00852939" w:rsidP="00A505E8">
            <w:pPr>
              <w:numPr>
                <w:ilvl w:val="0"/>
                <w:numId w:val="9"/>
              </w:numPr>
              <w:tabs>
                <w:tab w:val="left" w:pos="176"/>
              </w:tabs>
              <w:bidi w:val="0"/>
              <w:spacing w:line="300" w:lineRule="exact"/>
              <w:ind w:left="176" w:hanging="176"/>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The Accreditation Unit is responsible for providing the applicant with the appropriate information at every stage of the accreditation process in time</w:t>
            </w:r>
            <w:r w:rsidRPr="00416143">
              <w:rPr>
                <w:rFonts w:asciiTheme="minorHAnsi" w:hAnsiTheme="minorHAnsi" w:cstheme="minorHAnsi"/>
                <w:b/>
                <w:bCs/>
                <w:color w:val="002060"/>
                <w:sz w:val="22"/>
                <w:szCs w:val="22"/>
                <w:rtl/>
              </w:rPr>
              <w:t>.</w:t>
            </w:r>
            <w:r w:rsidRPr="00416143">
              <w:rPr>
                <w:rFonts w:asciiTheme="minorHAnsi" w:hAnsiTheme="minorHAnsi" w:cstheme="minorHAnsi"/>
                <w:b/>
                <w:bCs/>
                <w:color w:val="002060"/>
                <w:sz w:val="22"/>
                <w:szCs w:val="22"/>
              </w:rPr>
              <w:br/>
            </w:r>
          </w:p>
          <w:p w14:paraId="21AC5E5F" w14:textId="77777777" w:rsidR="00852939" w:rsidRPr="00416143" w:rsidRDefault="00852939" w:rsidP="00A505E8">
            <w:pPr>
              <w:numPr>
                <w:ilvl w:val="0"/>
                <w:numId w:val="9"/>
              </w:numPr>
              <w:tabs>
                <w:tab w:val="right" w:pos="176"/>
              </w:tabs>
              <w:bidi w:val="0"/>
              <w:spacing w:line="300" w:lineRule="exact"/>
              <w:ind w:left="176" w:hanging="176"/>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The Accreditation Unit is responsible for providing the applicant with appropriate and qualified assessors to carry out assessment on the applicant</w:t>
            </w:r>
            <w:r w:rsidRPr="00416143">
              <w:rPr>
                <w:rFonts w:asciiTheme="minorHAnsi" w:hAnsiTheme="minorHAnsi" w:cstheme="minorHAnsi"/>
                <w:b/>
                <w:bCs/>
                <w:color w:val="002060"/>
                <w:sz w:val="22"/>
                <w:szCs w:val="22"/>
                <w:rtl/>
              </w:rPr>
              <w:t>.</w:t>
            </w:r>
            <w:r w:rsidRPr="00416143">
              <w:rPr>
                <w:rFonts w:asciiTheme="minorHAnsi" w:hAnsiTheme="minorHAnsi" w:cstheme="minorHAnsi"/>
                <w:b/>
                <w:bCs/>
                <w:color w:val="002060"/>
                <w:sz w:val="22"/>
                <w:szCs w:val="22"/>
              </w:rPr>
              <w:br/>
            </w:r>
          </w:p>
          <w:p w14:paraId="6CAD18AF" w14:textId="77777777" w:rsidR="00852939" w:rsidRPr="00416143" w:rsidRDefault="00852939" w:rsidP="00A505E8">
            <w:pPr>
              <w:numPr>
                <w:ilvl w:val="0"/>
                <w:numId w:val="9"/>
              </w:numPr>
              <w:tabs>
                <w:tab w:val="right" w:pos="176"/>
              </w:tabs>
              <w:bidi w:val="0"/>
              <w:spacing w:line="300" w:lineRule="exact"/>
              <w:ind w:left="176" w:hanging="176"/>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Information about the conformity assessment body obtained from sources other than the conformity assessment body (</w:t>
            </w:r>
            <w:proofErr w:type="gramStart"/>
            <w:r w:rsidRPr="00416143">
              <w:rPr>
                <w:rFonts w:asciiTheme="minorHAnsi" w:hAnsiTheme="minorHAnsi" w:cstheme="minorHAnsi"/>
                <w:b/>
                <w:bCs/>
                <w:color w:val="002060"/>
                <w:sz w:val="22"/>
                <w:szCs w:val="22"/>
              </w:rPr>
              <w:t>e.g.</w:t>
            </w:r>
            <w:proofErr w:type="gramEnd"/>
            <w:r w:rsidRPr="00416143">
              <w:rPr>
                <w:rFonts w:asciiTheme="minorHAnsi" w:hAnsiTheme="minorHAnsi" w:cstheme="minorHAnsi"/>
                <w:b/>
                <w:bCs/>
                <w:color w:val="002060"/>
                <w:sz w:val="22"/>
                <w:szCs w:val="22"/>
              </w:rPr>
              <w:t xml:space="preserve"> complainant, regulators) shall be confidential between the conformity assessment body and the accreditation body. The provider (source) of this information shall be confidential to the accreditation body and shall not be shared with the conformity assessment body, unless agreed by the source.</w:t>
            </w:r>
          </w:p>
          <w:p w14:paraId="4798D7ED" w14:textId="77777777" w:rsidR="00852939" w:rsidRPr="00416143" w:rsidRDefault="00852939" w:rsidP="00A505E8">
            <w:pPr>
              <w:numPr>
                <w:ilvl w:val="0"/>
                <w:numId w:val="9"/>
              </w:numPr>
              <w:tabs>
                <w:tab w:val="right" w:pos="176"/>
              </w:tabs>
              <w:bidi w:val="0"/>
              <w:spacing w:line="300" w:lineRule="exact"/>
              <w:ind w:left="176" w:hanging="176"/>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The Accreditation Unit shall be entitled to refuse to provide the service to the Conformity Assessment Body when any of the following cases are proven to be fraudulent behavior, falsification of information or deliberate violation of accreditation requirements, The Accreditation Unit is not responsible for misuse of accreditation.</w:t>
            </w:r>
          </w:p>
          <w:p w14:paraId="4DA07DBB" w14:textId="77777777" w:rsidR="00852939" w:rsidRPr="00416143" w:rsidRDefault="00852939" w:rsidP="00A505E8">
            <w:pPr>
              <w:numPr>
                <w:ilvl w:val="0"/>
                <w:numId w:val="9"/>
              </w:numPr>
              <w:tabs>
                <w:tab w:val="right" w:pos="176"/>
              </w:tabs>
              <w:bidi w:val="0"/>
              <w:spacing w:line="300" w:lineRule="exact"/>
              <w:ind w:left="176" w:hanging="176"/>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 xml:space="preserve">The Accreditation Unit is entitled to make extraordinary assessments </w:t>
            </w:r>
            <w:proofErr w:type="gramStart"/>
            <w:r w:rsidRPr="00416143">
              <w:rPr>
                <w:rFonts w:asciiTheme="minorHAnsi" w:hAnsiTheme="minorHAnsi" w:cstheme="minorHAnsi"/>
                <w:b/>
                <w:bCs/>
                <w:color w:val="002060"/>
                <w:sz w:val="22"/>
                <w:szCs w:val="22"/>
              </w:rPr>
              <w:t>as a result of</w:t>
            </w:r>
            <w:proofErr w:type="gramEnd"/>
            <w:r w:rsidRPr="00416143">
              <w:rPr>
                <w:rFonts w:asciiTheme="minorHAnsi" w:hAnsiTheme="minorHAnsi" w:cstheme="minorHAnsi"/>
                <w:b/>
                <w:bCs/>
                <w:color w:val="002060"/>
                <w:sz w:val="22"/>
                <w:szCs w:val="22"/>
              </w:rPr>
              <w:t xml:space="preserve"> complaints, changes, or other matters that may affect the ability of the Conformity Assessment Authority to meet accreditation requirements.</w:t>
            </w:r>
          </w:p>
          <w:p w14:paraId="21045896" w14:textId="77777777" w:rsidR="00852939" w:rsidRDefault="00852939" w:rsidP="00A505E8">
            <w:pPr>
              <w:numPr>
                <w:ilvl w:val="0"/>
                <w:numId w:val="9"/>
              </w:numPr>
              <w:tabs>
                <w:tab w:val="right" w:pos="176"/>
              </w:tabs>
              <w:bidi w:val="0"/>
              <w:spacing w:line="300" w:lineRule="exact"/>
              <w:ind w:left="176" w:hanging="176"/>
              <w:jc w:val="both"/>
              <w:rPr>
                <w:rFonts w:asciiTheme="minorHAnsi" w:hAnsiTheme="minorHAnsi" w:cstheme="minorHAnsi"/>
                <w:b/>
                <w:bCs/>
                <w:color w:val="002060"/>
                <w:sz w:val="22"/>
                <w:szCs w:val="22"/>
              </w:rPr>
            </w:pPr>
            <w:r w:rsidRPr="00416143">
              <w:rPr>
                <w:rFonts w:asciiTheme="minorHAnsi" w:hAnsiTheme="minorHAnsi" w:cstheme="minorHAnsi"/>
                <w:b/>
                <w:bCs/>
                <w:color w:val="002060"/>
                <w:sz w:val="22"/>
                <w:szCs w:val="22"/>
              </w:rPr>
              <w:t>When JAS-AU is required by law or authorized by contractual arrangements to release confidential information, the conformity assessment body shall, unless prohibited by law, be notified of the information provided.</w:t>
            </w:r>
          </w:p>
          <w:p w14:paraId="3EC72A50" w14:textId="77777777" w:rsidR="00852939" w:rsidRPr="00D06044" w:rsidRDefault="00852939" w:rsidP="00A505E8">
            <w:pPr>
              <w:numPr>
                <w:ilvl w:val="0"/>
                <w:numId w:val="9"/>
              </w:numPr>
              <w:tabs>
                <w:tab w:val="right" w:pos="176"/>
              </w:tabs>
              <w:bidi w:val="0"/>
              <w:spacing w:line="300" w:lineRule="exact"/>
              <w:ind w:left="176" w:hanging="176"/>
              <w:jc w:val="both"/>
              <w:rPr>
                <w:rFonts w:asciiTheme="minorHAnsi" w:hAnsiTheme="minorHAnsi" w:cstheme="minorHAnsi"/>
                <w:b/>
                <w:bCs/>
                <w:color w:val="002060"/>
                <w:sz w:val="22"/>
                <w:szCs w:val="22"/>
              </w:rPr>
            </w:pPr>
            <w:r w:rsidRPr="00D06044">
              <w:rPr>
                <w:rFonts w:asciiTheme="minorHAnsi" w:hAnsiTheme="minorHAnsi" w:cstheme="minorHAnsi"/>
                <w:b/>
                <w:bCs/>
                <w:color w:val="002060"/>
                <w:sz w:val="22"/>
                <w:szCs w:val="22"/>
              </w:rPr>
              <w:t>Signing the application from JAS-AU side does not mean accepting the conformity assessment scheme; evaluation results of the scheme are given after performing the first phase of documentation assessment by the assessment team.</w:t>
            </w:r>
          </w:p>
          <w:p w14:paraId="79AF2543" w14:textId="77777777" w:rsidR="00852939" w:rsidRPr="00416143" w:rsidRDefault="00852939" w:rsidP="00A505E8">
            <w:pPr>
              <w:tabs>
                <w:tab w:val="left" w:pos="4569"/>
              </w:tabs>
              <w:bidi w:val="0"/>
              <w:spacing w:line="300" w:lineRule="exact"/>
              <w:rPr>
                <w:rFonts w:asciiTheme="minorHAnsi" w:hAnsiTheme="minorHAnsi" w:cstheme="minorHAnsi"/>
                <w:b/>
                <w:bCs/>
                <w:color w:val="002060"/>
                <w:sz w:val="28"/>
                <w:szCs w:val="28"/>
              </w:rPr>
            </w:pPr>
          </w:p>
        </w:tc>
        <w:tc>
          <w:tcPr>
            <w:tcW w:w="5728" w:type="dxa"/>
            <w:vAlign w:val="center"/>
          </w:tcPr>
          <w:p w14:paraId="4F357240" w14:textId="77777777" w:rsidR="00852939" w:rsidRPr="00416143" w:rsidRDefault="00852939" w:rsidP="00A505E8">
            <w:pPr>
              <w:numPr>
                <w:ilvl w:val="0"/>
                <w:numId w:val="6"/>
              </w:numPr>
              <w:tabs>
                <w:tab w:val="num" w:pos="584"/>
              </w:tabs>
              <w:spacing w:line="276" w:lineRule="auto"/>
              <w:jc w:val="lowKashida"/>
              <w:rPr>
                <w:rFonts w:ascii="Calibri" w:hAnsi="Calibri" w:cs="Calibri"/>
                <w:b/>
                <w:bCs/>
                <w:color w:val="002060"/>
                <w:sz w:val="29"/>
                <w:szCs w:val="29"/>
                <w:rtl/>
              </w:rPr>
            </w:pPr>
            <w:r w:rsidRPr="00416143">
              <w:rPr>
                <w:rFonts w:ascii="Calibri" w:hAnsi="Calibri" w:cs="Calibri"/>
                <w:b/>
                <w:bCs/>
                <w:color w:val="002060"/>
                <w:sz w:val="29"/>
                <w:szCs w:val="29"/>
                <w:rtl/>
              </w:rPr>
              <w:lastRenderedPageBreak/>
              <w:t>تتولى وحدة</w:t>
            </w:r>
            <w:r w:rsidRPr="00D06044">
              <w:rPr>
                <w:rFonts w:ascii="Calibri" w:hAnsi="Calibri" w:cs="Calibri"/>
                <w:b/>
                <w:bCs/>
                <w:color w:val="002060"/>
                <w:sz w:val="29"/>
                <w:szCs w:val="29"/>
                <w:rtl/>
              </w:rPr>
              <w:t xml:space="preserve"> </w:t>
            </w:r>
            <w:r w:rsidRPr="00416143">
              <w:rPr>
                <w:rFonts w:ascii="Calibri" w:hAnsi="Calibri" w:cs="Calibri"/>
                <w:b/>
                <w:bCs/>
                <w:color w:val="002060"/>
                <w:sz w:val="29"/>
                <w:szCs w:val="29"/>
                <w:rtl/>
              </w:rPr>
              <w:t>الاعتماد مسؤولية الإعلان عن منح الاعتماد في الجريدة الرسمية وفي قاعدة البيانات الخاصة بذلك في موقعها الإلكتروني. ويشمل الإعلان عن منح الاعتماد المعلومات التالية على الأقل:</w:t>
            </w:r>
          </w:p>
          <w:p w14:paraId="506CE547" w14:textId="77777777" w:rsidR="00852939" w:rsidRPr="00416143" w:rsidRDefault="00852939" w:rsidP="00A505E8">
            <w:pPr>
              <w:numPr>
                <w:ilvl w:val="1"/>
                <w:numId w:val="6"/>
              </w:numPr>
              <w:tabs>
                <w:tab w:val="clear" w:pos="1440"/>
                <w:tab w:val="num" w:pos="1124"/>
              </w:tabs>
              <w:spacing w:line="276" w:lineRule="auto"/>
              <w:jc w:val="lowKashida"/>
              <w:rPr>
                <w:rFonts w:ascii="Calibri" w:hAnsi="Calibri" w:cs="Calibri"/>
                <w:b/>
                <w:bCs/>
                <w:color w:val="002060"/>
                <w:sz w:val="29"/>
                <w:szCs w:val="29"/>
                <w:rtl/>
              </w:rPr>
            </w:pPr>
            <w:r w:rsidRPr="00416143">
              <w:rPr>
                <w:rFonts w:ascii="Calibri" w:hAnsi="Calibri" w:cs="Calibri"/>
                <w:b/>
                <w:bCs/>
                <w:color w:val="002060"/>
                <w:sz w:val="29"/>
                <w:szCs w:val="29"/>
                <w:rtl/>
              </w:rPr>
              <w:t>اسم وعنوان وتعريف جهات تقييم المطابقة الحاصلة على الاعتماد.</w:t>
            </w:r>
          </w:p>
          <w:p w14:paraId="7CA4C170" w14:textId="77777777" w:rsidR="00852939" w:rsidRPr="00416143" w:rsidRDefault="00852939" w:rsidP="00A505E8">
            <w:pPr>
              <w:numPr>
                <w:ilvl w:val="1"/>
                <w:numId w:val="6"/>
              </w:numPr>
              <w:tabs>
                <w:tab w:val="clear" w:pos="1440"/>
                <w:tab w:val="num" w:pos="1124"/>
              </w:tabs>
              <w:spacing w:line="276" w:lineRule="auto"/>
              <w:jc w:val="lowKashida"/>
              <w:rPr>
                <w:rFonts w:ascii="Calibri" w:hAnsi="Calibri" w:cs="Calibri"/>
                <w:b/>
                <w:bCs/>
                <w:color w:val="002060"/>
                <w:sz w:val="29"/>
                <w:szCs w:val="29"/>
              </w:rPr>
            </w:pPr>
            <w:r w:rsidRPr="00416143">
              <w:rPr>
                <w:rFonts w:ascii="Calibri" w:hAnsi="Calibri" w:cs="Calibri"/>
                <w:b/>
                <w:bCs/>
                <w:color w:val="002060"/>
                <w:sz w:val="29"/>
                <w:szCs w:val="29"/>
                <w:rtl/>
              </w:rPr>
              <w:t>تاريخ منح الاعتماد وتاريخ انتهائه.</w:t>
            </w:r>
          </w:p>
          <w:p w14:paraId="579DCE10" w14:textId="77777777" w:rsidR="00852939" w:rsidRPr="00416143" w:rsidRDefault="00852939" w:rsidP="00A505E8">
            <w:pPr>
              <w:numPr>
                <w:ilvl w:val="1"/>
                <w:numId w:val="6"/>
              </w:numPr>
              <w:tabs>
                <w:tab w:val="clear" w:pos="1440"/>
                <w:tab w:val="num" w:pos="1124"/>
              </w:tabs>
              <w:spacing w:line="276" w:lineRule="auto"/>
              <w:jc w:val="lowKashida"/>
              <w:rPr>
                <w:rFonts w:ascii="Calibri" w:hAnsi="Calibri" w:cs="Calibri"/>
                <w:b/>
                <w:bCs/>
                <w:color w:val="002060"/>
                <w:sz w:val="29"/>
                <w:szCs w:val="29"/>
              </w:rPr>
            </w:pPr>
            <w:r w:rsidRPr="00416143">
              <w:rPr>
                <w:rFonts w:ascii="Calibri" w:hAnsi="Calibri" w:cs="Calibri"/>
                <w:b/>
                <w:bCs/>
                <w:color w:val="002060"/>
                <w:sz w:val="29"/>
                <w:szCs w:val="29"/>
                <w:rtl/>
              </w:rPr>
              <w:t>المجال الذي تم فيه منح الاعتماد.</w:t>
            </w:r>
          </w:p>
          <w:p w14:paraId="5BF716B3" w14:textId="77777777" w:rsidR="00852939" w:rsidRPr="00416143" w:rsidRDefault="00852939" w:rsidP="00A505E8">
            <w:pPr>
              <w:numPr>
                <w:ilvl w:val="1"/>
                <w:numId w:val="6"/>
              </w:numPr>
              <w:tabs>
                <w:tab w:val="clear" w:pos="1440"/>
                <w:tab w:val="num" w:pos="1124"/>
              </w:tabs>
              <w:spacing w:line="276" w:lineRule="auto"/>
              <w:jc w:val="lowKashida"/>
              <w:rPr>
                <w:rFonts w:ascii="Calibri" w:hAnsi="Calibri" w:cs="Calibri"/>
                <w:b/>
                <w:bCs/>
                <w:color w:val="002060"/>
                <w:sz w:val="29"/>
                <w:szCs w:val="29"/>
              </w:rPr>
            </w:pPr>
            <w:r w:rsidRPr="00416143">
              <w:rPr>
                <w:rFonts w:ascii="Calibri" w:hAnsi="Calibri" w:cs="Calibri"/>
                <w:b/>
                <w:bCs/>
                <w:color w:val="002060"/>
                <w:sz w:val="29"/>
                <w:szCs w:val="29"/>
                <w:rtl/>
              </w:rPr>
              <w:t>رقم شهادة الاعتماد.</w:t>
            </w:r>
          </w:p>
          <w:p w14:paraId="312EB788" w14:textId="77777777" w:rsidR="00852939" w:rsidRPr="00416143" w:rsidRDefault="00852939" w:rsidP="00A505E8">
            <w:pPr>
              <w:spacing w:line="276" w:lineRule="auto"/>
              <w:ind w:hanging="540"/>
              <w:jc w:val="lowKashida"/>
              <w:rPr>
                <w:rFonts w:ascii="Calibri" w:hAnsi="Calibri" w:cs="Calibri"/>
                <w:b/>
                <w:bCs/>
                <w:color w:val="002060"/>
                <w:sz w:val="29"/>
                <w:szCs w:val="29"/>
              </w:rPr>
            </w:pPr>
          </w:p>
          <w:p w14:paraId="6843A276" w14:textId="77777777" w:rsidR="00852939" w:rsidRPr="00416143" w:rsidRDefault="00852939" w:rsidP="00A505E8">
            <w:pPr>
              <w:numPr>
                <w:ilvl w:val="0"/>
                <w:numId w:val="6"/>
              </w:numPr>
              <w:tabs>
                <w:tab w:val="num" w:pos="584"/>
              </w:tabs>
              <w:spacing w:line="276" w:lineRule="auto"/>
              <w:ind w:hanging="350"/>
              <w:jc w:val="lowKashida"/>
              <w:rPr>
                <w:rFonts w:ascii="Calibri" w:hAnsi="Calibri" w:cs="Calibri"/>
                <w:b/>
                <w:bCs/>
                <w:color w:val="002060"/>
                <w:sz w:val="29"/>
                <w:szCs w:val="29"/>
              </w:rPr>
            </w:pPr>
            <w:r w:rsidRPr="00416143">
              <w:rPr>
                <w:rFonts w:ascii="Calibri" w:hAnsi="Calibri" w:cs="Calibri"/>
                <w:b/>
                <w:bCs/>
                <w:color w:val="002060"/>
                <w:sz w:val="29"/>
                <w:szCs w:val="29"/>
                <w:rtl/>
              </w:rPr>
              <w:t>تتولى وحدة الاعتماد توفير الوثائق الخاصة بالسياسات والإرشادات اللازمة لهيئة تقييم المطابقة من أجل تلبية المتطلبات ذات العلاقة بمتطلبات مواصفات الاعتماد. ويتم تزويد المختبرات بهذه الوثائق ضمن مجموعة الوثائق المرفقة مع طلب الاعتماد حيث يتم توفيرها مجاناً وعلى الموقع الالكتروني.</w:t>
            </w:r>
          </w:p>
          <w:p w14:paraId="05BC82B4" w14:textId="77777777" w:rsidR="00852939" w:rsidRPr="00416143" w:rsidRDefault="00852939" w:rsidP="00A505E8">
            <w:pPr>
              <w:numPr>
                <w:ilvl w:val="0"/>
                <w:numId w:val="6"/>
              </w:numPr>
              <w:tabs>
                <w:tab w:val="num" w:pos="584"/>
              </w:tabs>
              <w:spacing w:line="276" w:lineRule="auto"/>
              <w:jc w:val="lowKashida"/>
              <w:rPr>
                <w:rFonts w:ascii="Calibri" w:hAnsi="Calibri" w:cs="Calibri"/>
                <w:b/>
                <w:bCs/>
                <w:color w:val="002060"/>
                <w:sz w:val="29"/>
                <w:szCs w:val="29"/>
              </w:rPr>
            </w:pPr>
            <w:r w:rsidRPr="00416143">
              <w:rPr>
                <w:rFonts w:ascii="Calibri" w:hAnsi="Calibri" w:cs="Calibri"/>
                <w:b/>
                <w:bCs/>
                <w:color w:val="002060"/>
                <w:sz w:val="29"/>
                <w:szCs w:val="29"/>
                <w:rtl/>
              </w:rPr>
              <w:t xml:space="preserve">تلتزم وحدة الاعتماد بإعلام هيئات تقييم المطابقة بانتظام عن أية تغييرات تطرأ على متطلبات الحصول على الاعتماد وذلك بالإعلان عنها في الجريدة الرسمية. بالإضافة إلى ذلك تقوم وحدة الاعتماد بتزويد هيئات تقييم المطابقة </w:t>
            </w:r>
            <w:proofErr w:type="gramStart"/>
            <w:r w:rsidRPr="00416143">
              <w:rPr>
                <w:rFonts w:ascii="Calibri" w:hAnsi="Calibri" w:cs="Calibri"/>
                <w:b/>
                <w:bCs/>
                <w:color w:val="002060"/>
                <w:sz w:val="29"/>
                <w:szCs w:val="29"/>
                <w:rtl/>
              </w:rPr>
              <w:t>و الجهات</w:t>
            </w:r>
            <w:proofErr w:type="gramEnd"/>
            <w:r w:rsidRPr="00416143">
              <w:rPr>
                <w:rFonts w:ascii="Calibri" w:hAnsi="Calibri" w:cs="Calibri"/>
                <w:b/>
                <w:bCs/>
                <w:color w:val="002060"/>
                <w:sz w:val="29"/>
                <w:szCs w:val="29"/>
                <w:rtl/>
              </w:rPr>
              <w:t xml:space="preserve"> ذات العلاقة بالتعميم الذي يصف وبالتفصيل هذه التغييرات والتي يتم مناقشتها معهم قبل اتخاذ القرار النهائي حولها وحول موعد سريانها. كما تقوم وحدة الاعتماد بالتأكد من أن هيئات تقييم المطابقة المعتمدة والتي تأثرت بهذه التغييرات قد قامت بالتعديلات الضرورية واللازمة على إجراءاتها ضمن فترة زمنية معقولة ومحددة</w:t>
            </w:r>
            <w:r w:rsidRPr="00416143">
              <w:rPr>
                <w:rFonts w:ascii="Calibri" w:hAnsi="Calibri" w:cs="Calibri" w:hint="cs"/>
                <w:b/>
                <w:bCs/>
                <w:color w:val="002060"/>
                <w:sz w:val="29"/>
                <w:szCs w:val="29"/>
                <w:rtl/>
              </w:rPr>
              <w:t xml:space="preserve">، كما </w:t>
            </w:r>
            <w:r w:rsidRPr="00416143">
              <w:rPr>
                <w:rFonts w:ascii="Calibri" w:hAnsi="Calibri" w:cs="Calibri"/>
                <w:b/>
                <w:bCs/>
                <w:color w:val="002060"/>
                <w:sz w:val="29"/>
                <w:szCs w:val="29"/>
                <w:rtl/>
              </w:rPr>
              <w:t xml:space="preserve">تلتزم وحدة الاعتماد كذلك بالإعلان عن جميع المتطلبات والسياسات والوثائق الصادرة عنها بالإضافة إلى الإعلان </w:t>
            </w:r>
            <w:proofErr w:type="gramStart"/>
            <w:r w:rsidRPr="00416143">
              <w:rPr>
                <w:rFonts w:ascii="Calibri" w:hAnsi="Calibri" w:cs="Calibri"/>
                <w:b/>
                <w:bCs/>
                <w:color w:val="002060"/>
                <w:sz w:val="29"/>
                <w:szCs w:val="29"/>
                <w:rtl/>
              </w:rPr>
              <w:t>عن  أية</w:t>
            </w:r>
            <w:proofErr w:type="gramEnd"/>
            <w:r w:rsidRPr="00416143">
              <w:rPr>
                <w:rFonts w:ascii="Calibri" w:hAnsi="Calibri" w:cs="Calibri"/>
                <w:b/>
                <w:bCs/>
                <w:color w:val="002060"/>
                <w:sz w:val="29"/>
                <w:szCs w:val="29"/>
                <w:rtl/>
              </w:rPr>
              <w:t xml:space="preserve"> تغييرات قد تؤثر على حالة الاعتماد في نشرتها السنوية والتي يتم نشرها من خلال الموقع الإلكتروني الخاص بالوحدة.</w:t>
            </w:r>
          </w:p>
          <w:p w14:paraId="2BEEF435" w14:textId="77777777" w:rsidR="00852939" w:rsidRPr="00416143" w:rsidRDefault="00852939" w:rsidP="00A505E8">
            <w:pPr>
              <w:numPr>
                <w:ilvl w:val="0"/>
                <w:numId w:val="6"/>
              </w:numPr>
              <w:tabs>
                <w:tab w:val="num" w:pos="584"/>
              </w:tabs>
              <w:spacing w:line="276" w:lineRule="auto"/>
              <w:jc w:val="lowKashida"/>
              <w:rPr>
                <w:rFonts w:ascii="Calibri" w:hAnsi="Calibri" w:cs="Calibri"/>
                <w:b/>
                <w:bCs/>
                <w:color w:val="002060"/>
                <w:sz w:val="29"/>
                <w:szCs w:val="29"/>
              </w:rPr>
            </w:pPr>
            <w:r w:rsidRPr="00416143">
              <w:rPr>
                <w:rFonts w:ascii="Calibri" w:hAnsi="Calibri" w:cs="Calibri"/>
                <w:b/>
                <w:bCs/>
                <w:color w:val="002060"/>
                <w:sz w:val="29"/>
                <w:szCs w:val="29"/>
                <w:rtl/>
              </w:rPr>
              <w:lastRenderedPageBreak/>
              <w:t>تلتزم وحدة الاعتماد بتوفير وتزويد مقدم الطلب بالمعلومات المناسبة في الموعد المطلوب والمحدد وفي أي مرحلة من مراحل الاعتماد.</w:t>
            </w:r>
          </w:p>
          <w:p w14:paraId="091B4D4E" w14:textId="77777777" w:rsidR="00852939" w:rsidRPr="00416143" w:rsidRDefault="00852939" w:rsidP="00A505E8">
            <w:pPr>
              <w:numPr>
                <w:ilvl w:val="0"/>
                <w:numId w:val="6"/>
              </w:numPr>
              <w:tabs>
                <w:tab w:val="num" w:pos="584"/>
              </w:tabs>
              <w:spacing w:line="276" w:lineRule="auto"/>
              <w:jc w:val="lowKashida"/>
              <w:rPr>
                <w:rFonts w:ascii="Calibri" w:hAnsi="Calibri" w:cs="Calibri"/>
                <w:b/>
                <w:bCs/>
                <w:color w:val="002060"/>
                <w:sz w:val="29"/>
                <w:szCs w:val="29"/>
              </w:rPr>
            </w:pPr>
            <w:r w:rsidRPr="00416143">
              <w:rPr>
                <w:rFonts w:ascii="Calibri" w:hAnsi="Calibri" w:cs="Calibri"/>
                <w:b/>
                <w:bCs/>
                <w:color w:val="002060"/>
                <w:sz w:val="29"/>
                <w:szCs w:val="29"/>
                <w:rtl/>
              </w:rPr>
              <w:t xml:space="preserve">تتولى وحدة الاعتماد مسؤولية توفير مقيمين ملائمين </w:t>
            </w:r>
            <w:proofErr w:type="gramStart"/>
            <w:r w:rsidRPr="00416143">
              <w:rPr>
                <w:rFonts w:ascii="Calibri" w:hAnsi="Calibri" w:cs="Calibri"/>
                <w:b/>
                <w:bCs/>
                <w:color w:val="002060"/>
                <w:sz w:val="29"/>
                <w:szCs w:val="29"/>
                <w:rtl/>
              </w:rPr>
              <w:t>ومؤهلين  للقيام</w:t>
            </w:r>
            <w:proofErr w:type="gramEnd"/>
            <w:r w:rsidRPr="00416143">
              <w:rPr>
                <w:rFonts w:ascii="Calibri" w:hAnsi="Calibri" w:cs="Calibri"/>
                <w:b/>
                <w:bCs/>
                <w:color w:val="002060"/>
                <w:sz w:val="29"/>
                <w:szCs w:val="29"/>
                <w:rtl/>
              </w:rPr>
              <w:t xml:space="preserve"> بعمليات التقييم على هيئات تقييم المطابقة المتقدمة بطلب للحصول على الاعتماد.</w:t>
            </w:r>
          </w:p>
          <w:p w14:paraId="777157B7" w14:textId="77777777" w:rsidR="00852939" w:rsidRPr="00416143" w:rsidRDefault="00852939" w:rsidP="00A505E8">
            <w:pPr>
              <w:numPr>
                <w:ilvl w:val="0"/>
                <w:numId w:val="6"/>
              </w:numPr>
              <w:tabs>
                <w:tab w:val="num" w:pos="584"/>
              </w:tabs>
              <w:spacing w:line="276" w:lineRule="auto"/>
              <w:jc w:val="lowKashida"/>
              <w:rPr>
                <w:rFonts w:ascii="Calibri" w:hAnsi="Calibri" w:cs="Calibri"/>
                <w:b/>
                <w:bCs/>
                <w:color w:val="002060"/>
                <w:sz w:val="29"/>
                <w:szCs w:val="29"/>
              </w:rPr>
            </w:pPr>
            <w:r w:rsidRPr="00416143">
              <w:rPr>
                <w:rFonts w:ascii="Calibri" w:hAnsi="Calibri" w:cs="Calibri" w:hint="cs"/>
                <w:b/>
                <w:bCs/>
                <w:color w:val="002060"/>
                <w:sz w:val="29"/>
                <w:szCs w:val="29"/>
                <w:rtl/>
              </w:rPr>
              <w:t>جميع المعلومات التي يتم الحصول عليها</w:t>
            </w:r>
            <w:r w:rsidRPr="00416143">
              <w:rPr>
                <w:rFonts w:ascii="Calibri" w:hAnsi="Calibri" w:cs="Calibri"/>
                <w:b/>
                <w:bCs/>
                <w:color w:val="002060"/>
                <w:sz w:val="29"/>
                <w:szCs w:val="29"/>
                <w:rtl/>
              </w:rPr>
              <w:t xml:space="preserve"> </w:t>
            </w:r>
            <w:r w:rsidRPr="00416143">
              <w:rPr>
                <w:rFonts w:ascii="Calibri" w:hAnsi="Calibri" w:cs="Calibri" w:hint="cs"/>
                <w:b/>
                <w:bCs/>
                <w:color w:val="002060"/>
                <w:sz w:val="29"/>
                <w:szCs w:val="29"/>
                <w:rtl/>
              </w:rPr>
              <w:t>عن</w:t>
            </w:r>
            <w:r w:rsidRPr="00416143">
              <w:rPr>
                <w:rFonts w:ascii="Calibri" w:hAnsi="Calibri" w:cs="Calibri"/>
                <w:b/>
                <w:bCs/>
                <w:color w:val="002060"/>
                <w:sz w:val="29"/>
                <w:szCs w:val="29"/>
                <w:rtl/>
              </w:rPr>
              <w:t xml:space="preserve"> هيئة تقييم المطابقة</w:t>
            </w:r>
            <w:r w:rsidRPr="00416143">
              <w:rPr>
                <w:rFonts w:ascii="Calibri" w:hAnsi="Calibri" w:cs="Calibri" w:hint="cs"/>
                <w:b/>
                <w:bCs/>
                <w:color w:val="002060"/>
                <w:sz w:val="29"/>
                <w:szCs w:val="29"/>
                <w:rtl/>
              </w:rPr>
              <w:t xml:space="preserve"> من مصادر بخلاف هيئة تقييم المطابقة (مثل </w:t>
            </w:r>
            <w:proofErr w:type="gramStart"/>
            <w:r w:rsidRPr="00416143">
              <w:rPr>
                <w:rFonts w:ascii="Calibri" w:hAnsi="Calibri" w:cs="Calibri" w:hint="cs"/>
                <w:b/>
                <w:bCs/>
                <w:color w:val="002060"/>
                <w:sz w:val="29"/>
                <w:szCs w:val="29"/>
                <w:rtl/>
              </w:rPr>
              <w:t>الشكاوى,</w:t>
            </w:r>
            <w:proofErr w:type="gramEnd"/>
            <w:r w:rsidRPr="00416143">
              <w:rPr>
                <w:rFonts w:ascii="Calibri" w:hAnsi="Calibri" w:cs="Calibri" w:hint="cs"/>
                <w:b/>
                <w:bCs/>
                <w:color w:val="002060"/>
                <w:sz w:val="29"/>
                <w:szCs w:val="29"/>
                <w:rtl/>
              </w:rPr>
              <w:t xml:space="preserve"> السلطات) هي معلومات سرية بين هيئة تقييم المطابقة وجهاز الاعتماد.</w:t>
            </w:r>
            <w:r w:rsidRPr="00416143">
              <w:rPr>
                <w:rFonts w:ascii="Calibri" w:hAnsi="Calibri" w:cs="Calibri" w:hint="cs"/>
                <w:b/>
                <w:bCs/>
                <w:color w:val="002060"/>
                <w:sz w:val="29"/>
                <w:szCs w:val="29"/>
                <w:rtl/>
              </w:rPr>
              <w:br/>
            </w:r>
            <w:r w:rsidRPr="00416143">
              <w:rPr>
                <w:rFonts w:ascii="Calibri" w:hAnsi="Calibri" w:cs="Calibri" w:hint="cs"/>
                <w:b/>
                <w:bCs/>
                <w:color w:val="002060"/>
                <w:sz w:val="29"/>
                <w:szCs w:val="29"/>
              </w:rPr>
              <w:t xml:space="preserve"> </w:t>
            </w:r>
            <w:r w:rsidRPr="00416143">
              <w:rPr>
                <w:rFonts w:ascii="Calibri" w:hAnsi="Calibri" w:cs="Calibri" w:hint="cs"/>
                <w:b/>
                <w:bCs/>
                <w:color w:val="002060"/>
                <w:sz w:val="29"/>
                <w:szCs w:val="29"/>
                <w:rtl/>
              </w:rPr>
              <w:t>تبقى هوية  مقدم (مصدر) هذه المعلومات سريًا لوحدة الاعتماد ، ولا يجوز مشاركة أي معلومات تخصه مع هيئة تقييم المطابقة ، ما لم يتم أخذ موافقة مصدر المعلومات</w:t>
            </w:r>
            <w:r w:rsidRPr="00416143">
              <w:rPr>
                <w:rFonts w:ascii="Calibri" w:hAnsi="Calibri" w:cs="Calibri" w:hint="cs"/>
                <w:b/>
                <w:bCs/>
                <w:color w:val="002060"/>
                <w:sz w:val="29"/>
                <w:szCs w:val="29"/>
              </w:rPr>
              <w:t>.</w:t>
            </w:r>
          </w:p>
          <w:p w14:paraId="523EF207" w14:textId="00048CDE" w:rsidR="00852939" w:rsidRPr="00416143" w:rsidRDefault="00852939" w:rsidP="00A505E8">
            <w:pPr>
              <w:numPr>
                <w:ilvl w:val="0"/>
                <w:numId w:val="6"/>
              </w:numPr>
              <w:tabs>
                <w:tab w:val="num" w:pos="584"/>
              </w:tabs>
              <w:spacing w:line="276" w:lineRule="auto"/>
              <w:jc w:val="lowKashida"/>
              <w:rPr>
                <w:rFonts w:ascii="Calibri" w:hAnsi="Calibri" w:cs="Calibri"/>
                <w:b/>
                <w:bCs/>
                <w:color w:val="002060"/>
                <w:sz w:val="29"/>
                <w:szCs w:val="29"/>
              </w:rPr>
            </w:pPr>
            <w:r w:rsidRPr="00416143">
              <w:rPr>
                <w:rFonts w:ascii="Calibri" w:hAnsi="Calibri" w:cs="Calibri"/>
                <w:b/>
                <w:bCs/>
                <w:color w:val="002060"/>
                <w:sz w:val="29"/>
                <w:szCs w:val="29"/>
                <w:rtl/>
              </w:rPr>
              <w:t>يحق لوحدة الاعتماد</w:t>
            </w:r>
            <w:r w:rsidRPr="00416143">
              <w:rPr>
                <w:rFonts w:ascii="Calibri" w:hAnsi="Calibri" w:cs="Calibri" w:hint="cs"/>
                <w:b/>
                <w:bCs/>
                <w:color w:val="002060"/>
                <w:sz w:val="29"/>
                <w:szCs w:val="29"/>
                <w:rtl/>
              </w:rPr>
              <w:t xml:space="preserve"> </w:t>
            </w:r>
            <w:r w:rsidRPr="00416143">
              <w:rPr>
                <w:rFonts w:ascii="Calibri" w:hAnsi="Calibri" w:cs="Calibri"/>
                <w:b/>
                <w:bCs/>
                <w:color w:val="002060"/>
                <w:sz w:val="29"/>
                <w:szCs w:val="29"/>
                <w:rtl/>
              </w:rPr>
              <w:t xml:space="preserve">رفض </w:t>
            </w:r>
            <w:r w:rsidRPr="00416143">
              <w:rPr>
                <w:rFonts w:ascii="Calibri" w:hAnsi="Calibri" w:cs="Calibri" w:hint="cs"/>
                <w:b/>
                <w:bCs/>
                <w:color w:val="002060"/>
                <w:sz w:val="29"/>
                <w:szCs w:val="29"/>
                <w:rtl/>
              </w:rPr>
              <w:t xml:space="preserve">تقديم </w:t>
            </w:r>
            <w:r w:rsidRPr="00416143">
              <w:rPr>
                <w:rFonts w:ascii="Calibri" w:hAnsi="Calibri" w:cs="Calibri"/>
                <w:b/>
                <w:bCs/>
                <w:color w:val="002060"/>
                <w:sz w:val="29"/>
                <w:szCs w:val="29"/>
                <w:rtl/>
              </w:rPr>
              <w:t>الخدم</w:t>
            </w:r>
            <w:r w:rsidRPr="00416143">
              <w:rPr>
                <w:rFonts w:ascii="Calibri" w:hAnsi="Calibri" w:cs="Calibri" w:hint="cs"/>
                <w:b/>
                <w:bCs/>
                <w:color w:val="002060"/>
                <w:sz w:val="29"/>
                <w:szCs w:val="29"/>
                <w:rtl/>
              </w:rPr>
              <w:t>ة</w:t>
            </w:r>
            <w:r w:rsidRPr="00416143">
              <w:rPr>
                <w:rFonts w:ascii="Calibri" w:hAnsi="Calibri" w:cs="Calibri"/>
                <w:b/>
                <w:bCs/>
                <w:color w:val="002060"/>
                <w:sz w:val="29"/>
                <w:szCs w:val="29"/>
                <w:rtl/>
              </w:rPr>
              <w:t xml:space="preserve"> إلى هيئة تقييم المطابقة </w:t>
            </w:r>
            <w:r w:rsidRPr="00416143">
              <w:rPr>
                <w:rFonts w:ascii="Calibri" w:hAnsi="Calibri" w:cs="Calibri" w:hint="cs"/>
                <w:b/>
                <w:bCs/>
                <w:color w:val="002060"/>
                <w:sz w:val="29"/>
                <w:szCs w:val="29"/>
                <w:rtl/>
              </w:rPr>
              <w:t>عند ثبوت أي</w:t>
            </w:r>
            <w:r w:rsidRPr="00416143">
              <w:rPr>
                <w:rFonts w:ascii="Calibri" w:hAnsi="Calibri" w:cs="Calibri"/>
                <w:b/>
                <w:bCs/>
                <w:color w:val="002060"/>
                <w:sz w:val="29"/>
                <w:szCs w:val="29"/>
                <w:rtl/>
              </w:rPr>
              <w:t xml:space="preserve"> من</w:t>
            </w:r>
            <w:r w:rsidRPr="00416143">
              <w:rPr>
                <w:rFonts w:ascii="Calibri" w:hAnsi="Calibri" w:cs="Calibri" w:hint="cs"/>
                <w:b/>
                <w:bCs/>
                <w:color w:val="002060"/>
                <w:sz w:val="29"/>
                <w:szCs w:val="29"/>
                <w:rtl/>
              </w:rPr>
              <w:t xml:space="preserve"> الحالات </w:t>
            </w:r>
            <w:r w:rsidR="00A505E8" w:rsidRPr="00416143">
              <w:rPr>
                <w:rFonts w:ascii="Calibri" w:hAnsi="Calibri" w:cs="Calibri" w:hint="cs"/>
                <w:b/>
                <w:bCs/>
                <w:color w:val="002060"/>
                <w:sz w:val="29"/>
                <w:szCs w:val="29"/>
                <w:rtl/>
              </w:rPr>
              <w:t>التالية</w:t>
            </w:r>
            <w:r w:rsidR="00A505E8">
              <w:rPr>
                <w:rFonts w:ascii="Calibri" w:hAnsi="Calibri" w:cs="Calibri"/>
                <w:b/>
                <w:bCs/>
                <w:color w:val="002060"/>
                <w:sz w:val="29"/>
                <w:szCs w:val="29"/>
              </w:rPr>
              <w:t>:</w:t>
            </w:r>
            <w:r w:rsidR="00A505E8" w:rsidRPr="00416143">
              <w:rPr>
                <w:rFonts w:ascii="Calibri" w:hAnsi="Calibri" w:cs="Calibri" w:hint="cs"/>
                <w:b/>
                <w:bCs/>
                <w:color w:val="002060"/>
                <w:sz w:val="29"/>
                <w:szCs w:val="29"/>
                <w:rtl/>
              </w:rPr>
              <w:t xml:space="preserve"> السلوك</w:t>
            </w:r>
            <w:r w:rsidRPr="00416143">
              <w:rPr>
                <w:rFonts w:ascii="Calibri" w:hAnsi="Calibri" w:cs="Calibri"/>
                <w:b/>
                <w:bCs/>
                <w:color w:val="002060"/>
                <w:sz w:val="29"/>
                <w:szCs w:val="29"/>
                <w:rtl/>
              </w:rPr>
              <w:t xml:space="preserve"> الاحتيالي أو تزوير المعلومات أو الانتهاك المتعمد لمتطلبات </w:t>
            </w:r>
            <w:proofErr w:type="gramStart"/>
            <w:r w:rsidRPr="00416143">
              <w:rPr>
                <w:rFonts w:ascii="Calibri" w:hAnsi="Calibri" w:cs="Calibri"/>
                <w:b/>
                <w:bCs/>
                <w:color w:val="002060"/>
                <w:sz w:val="29"/>
                <w:szCs w:val="29"/>
                <w:rtl/>
              </w:rPr>
              <w:t>الاعتماد</w:t>
            </w:r>
            <w:r w:rsidRPr="00416143">
              <w:rPr>
                <w:rFonts w:ascii="Calibri" w:hAnsi="Calibri" w:cs="Calibri" w:hint="cs"/>
                <w:b/>
                <w:bCs/>
                <w:color w:val="002060"/>
                <w:sz w:val="29"/>
                <w:szCs w:val="29"/>
                <w:rtl/>
              </w:rPr>
              <w:t>,</w:t>
            </w:r>
            <w:proofErr w:type="gramEnd"/>
            <w:r w:rsidRPr="00416143">
              <w:rPr>
                <w:rFonts w:ascii="Calibri" w:hAnsi="Calibri" w:cs="Calibri" w:hint="cs"/>
                <w:b/>
                <w:bCs/>
                <w:color w:val="002060"/>
                <w:sz w:val="29"/>
                <w:szCs w:val="29"/>
                <w:rtl/>
              </w:rPr>
              <w:t xml:space="preserve"> كما ان وحدة الاعتماد غير مسؤولة عن اساءة استخدام الاعتماد.</w:t>
            </w:r>
          </w:p>
          <w:p w14:paraId="53D7DBC5" w14:textId="77777777" w:rsidR="00852939" w:rsidRPr="00416143" w:rsidRDefault="00852939" w:rsidP="00A505E8">
            <w:pPr>
              <w:numPr>
                <w:ilvl w:val="0"/>
                <w:numId w:val="6"/>
              </w:numPr>
              <w:tabs>
                <w:tab w:val="num" w:pos="584"/>
              </w:tabs>
              <w:spacing w:line="276" w:lineRule="auto"/>
              <w:jc w:val="lowKashida"/>
              <w:rPr>
                <w:rFonts w:ascii="Calibri" w:hAnsi="Calibri" w:cs="Calibri"/>
                <w:b/>
                <w:bCs/>
                <w:color w:val="002060"/>
                <w:sz w:val="29"/>
                <w:szCs w:val="29"/>
              </w:rPr>
            </w:pPr>
            <w:r w:rsidRPr="00416143">
              <w:rPr>
                <w:rFonts w:ascii="Calibri" w:hAnsi="Calibri" w:cs="Calibri" w:hint="cs"/>
                <w:b/>
                <w:bCs/>
                <w:color w:val="002060"/>
                <w:sz w:val="29"/>
                <w:szCs w:val="29"/>
                <w:rtl/>
              </w:rPr>
              <w:t>يحق لوحدة الاعتماد إجراء تقييمات استثنائية نتيجة للشكاوى أو التغييرات، أو أمور أخرى قد تؤثر على قدرة هيئة تقييم المطابقة على تلبية بمتطلبات الاعتماد</w:t>
            </w:r>
          </w:p>
          <w:p w14:paraId="1B16FD9E" w14:textId="77777777" w:rsidR="00852939" w:rsidRPr="00416143" w:rsidRDefault="00852939" w:rsidP="00A505E8">
            <w:pPr>
              <w:numPr>
                <w:ilvl w:val="0"/>
                <w:numId w:val="6"/>
              </w:numPr>
              <w:tabs>
                <w:tab w:val="num" w:pos="584"/>
              </w:tabs>
              <w:spacing w:line="276" w:lineRule="auto"/>
              <w:jc w:val="lowKashida"/>
              <w:rPr>
                <w:rFonts w:ascii="Calibri" w:hAnsi="Calibri" w:cs="Calibri"/>
                <w:b/>
                <w:bCs/>
                <w:color w:val="002060"/>
                <w:sz w:val="29"/>
                <w:szCs w:val="29"/>
              </w:rPr>
            </w:pPr>
            <w:r w:rsidRPr="00416143">
              <w:rPr>
                <w:rFonts w:ascii="Calibri" w:hAnsi="Calibri" w:cs="Calibri"/>
                <w:b/>
                <w:bCs/>
                <w:color w:val="002060"/>
                <w:sz w:val="29"/>
                <w:szCs w:val="29"/>
                <w:rtl/>
              </w:rPr>
              <w:t xml:space="preserve">عندما يطلب من وحدة الاعتماد بموجب القانون أو أن تكون مخولة بموجب ترتيبات تعاقدية للإفصاح عن معلومات </w:t>
            </w:r>
            <w:r w:rsidRPr="00416143">
              <w:rPr>
                <w:rFonts w:ascii="Calibri" w:hAnsi="Calibri" w:cs="Calibri" w:hint="cs"/>
                <w:b/>
                <w:bCs/>
                <w:color w:val="002060"/>
                <w:sz w:val="29"/>
                <w:szCs w:val="29"/>
                <w:rtl/>
              </w:rPr>
              <w:t>سرية،</w:t>
            </w:r>
            <w:r w:rsidRPr="00416143">
              <w:rPr>
                <w:rFonts w:ascii="Calibri" w:hAnsi="Calibri" w:cs="Calibri"/>
                <w:b/>
                <w:bCs/>
                <w:color w:val="002060"/>
                <w:sz w:val="29"/>
                <w:szCs w:val="29"/>
                <w:rtl/>
              </w:rPr>
              <w:t xml:space="preserve"> </w:t>
            </w:r>
            <w:proofErr w:type="gramStart"/>
            <w:r w:rsidRPr="00416143">
              <w:rPr>
                <w:rFonts w:ascii="Calibri" w:hAnsi="Calibri" w:cs="Calibri"/>
                <w:b/>
                <w:bCs/>
                <w:color w:val="002060"/>
                <w:sz w:val="29"/>
                <w:szCs w:val="29"/>
                <w:rtl/>
              </w:rPr>
              <w:t>يجب ،</w:t>
            </w:r>
            <w:proofErr w:type="gramEnd"/>
            <w:r w:rsidRPr="00416143">
              <w:rPr>
                <w:rFonts w:ascii="Calibri" w:hAnsi="Calibri" w:cs="Calibri"/>
                <w:b/>
                <w:bCs/>
                <w:color w:val="002060"/>
                <w:sz w:val="29"/>
                <w:szCs w:val="29"/>
                <w:rtl/>
              </w:rPr>
              <w:t xml:space="preserve"> ما لم يحظر القانون ذلك ، إخطار هيئة تقييم المطابقة بالمعلومات المقدمة.</w:t>
            </w:r>
          </w:p>
          <w:p w14:paraId="5C0C6333" w14:textId="77777777" w:rsidR="00852939" w:rsidRPr="00C460A5" w:rsidRDefault="00852939" w:rsidP="00A505E8">
            <w:pPr>
              <w:numPr>
                <w:ilvl w:val="0"/>
                <w:numId w:val="6"/>
              </w:numPr>
              <w:tabs>
                <w:tab w:val="num" w:pos="584"/>
              </w:tabs>
              <w:spacing w:line="276" w:lineRule="auto"/>
              <w:jc w:val="lowKashida"/>
              <w:rPr>
                <w:rFonts w:ascii="Calibri" w:hAnsi="Calibri" w:cs="Calibri"/>
                <w:b/>
                <w:bCs/>
                <w:color w:val="002060"/>
                <w:sz w:val="29"/>
                <w:szCs w:val="29"/>
                <w:rtl/>
              </w:rPr>
            </w:pPr>
            <w:r w:rsidRPr="00416143">
              <w:rPr>
                <w:rFonts w:ascii="Calibri" w:hAnsi="Calibri" w:cs="Calibri" w:hint="cs"/>
                <w:b/>
                <w:bCs/>
                <w:color w:val="002060"/>
                <w:sz w:val="29"/>
                <w:szCs w:val="29"/>
                <w:rtl/>
              </w:rPr>
              <w:t>توقيع الطلب من قبل وحدة الاعتماد لا يعني قبول برنامج تقييم المطابقة، يتم تقييم البرنامج من قبل فريق التقييم خلال المرحلة الأولى من تقييم الوثائق وتزويد الجهة بنتائج التقييم</w:t>
            </w:r>
            <w:r w:rsidRPr="00D06044">
              <w:rPr>
                <w:rFonts w:ascii="Calibri" w:hAnsi="Calibri" w:cs="Calibri" w:hint="cs"/>
                <w:b/>
                <w:bCs/>
                <w:color w:val="002060"/>
                <w:sz w:val="29"/>
                <w:szCs w:val="29"/>
                <w:rtl/>
              </w:rPr>
              <w:t>.</w:t>
            </w:r>
          </w:p>
        </w:tc>
      </w:tr>
    </w:tbl>
    <w:p w14:paraId="4AD021FD" w14:textId="3194BAFD" w:rsidR="00852939" w:rsidRDefault="00852939" w:rsidP="000B06E2">
      <w:pPr>
        <w:bidi w:val="0"/>
        <w:spacing w:after="200" w:line="276" w:lineRule="auto"/>
        <w:rPr>
          <w:b/>
          <w:bCs/>
        </w:rPr>
      </w:pPr>
    </w:p>
    <w:p w14:paraId="31D651DB" w14:textId="77777777" w:rsidR="00852939" w:rsidRDefault="00852939">
      <w:pPr>
        <w:bidi w:val="0"/>
        <w:spacing w:after="200" w:line="276" w:lineRule="auto"/>
        <w:rPr>
          <w:b/>
          <w:bCs/>
        </w:rPr>
      </w:pPr>
      <w:r>
        <w:rPr>
          <w:b/>
          <w:bCs/>
        </w:rPr>
        <w:br w:type="page"/>
      </w:r>
    </w:p>
    <w:tbl>
      <w:tblPr>
        <w:tblStyle w:val="TableGrid"/>
        <w:tblpPr w:leftFromText="180" w:rightFromText="180" w:vertAnchor="page" w:horzAnchor="margin" w:tblpX="-1026" w:tblpY="1404"/>
        <w:tblW w:w="10881" w:type="dxa"/>
        <w:tblBorders>
          <w:left w:val="none" w:sz="0" w:space="0" w:color="auto"/>
          <w:right w:val="none" w:sz="0" w:space="0" w:color="auto"/>
          <w:insideV w:val="none" w:sz="0" w:space="0" w:color="auto"/>
        </w:tblBorders>
        <w:tblLook w:val="04A0" w:firstRow="1" w:lastRow="0" w:firstColumn="1" w:lastColumn="0" w:noHBand="0" w:noVBand="1"/>
      </w:tblPr>
      <w:tblGrid>
        <w:gridCol w:w="5368"/>
        <w:gridCol w:w="5513"/>
      </w:tblGrid>
      <w:tr w:rsidR="00852939" w:rsidRPr="00D06044" w14:paraId="2CB0C493" w14:textId="77777777" w:rsidTr="00A505E8">
        <w:tc>
          <w:tcPr>
            <w:tcW w:w="5368" w:type="dxa"/>
            <w:vAlign w:val="center"/>
          </w:tcPr>
          <w:p w14:paraId="729F3400" w14:textId="77777777" w:rsidR="00852939" w:rsidRPr="00416143" w:rsidRDefault="00852939" w:rsidP="00A505E8">
            <w:pPr>
              <w:tabs>
                <w:tab w:val="left" w:pos="176"/>
              </w:tabs>
              <w:bidi w:val="0"/>
              <w:spacing w:line="300" w:lineRule="exact"/>
              <w:jc w:val="both"/>
              <w:rPr>
                <w:rFonts w:asciiTheme="minorHAnsi" w:hAnsiTheme="minorHAnsi" w:cstheme="minorHAnsi"/>
                <w:b/>
                <w:bCs/>
                <w:color w:val="002060"/>
                <w:sz w:val="22"/>
                <w:szCs w:val="22"/>
              </w:rPr>
            </w:pPr>
            <w:r w:rsidRPr="00D06044">
              <w:rPr>
                <w:rFonts w:asciiTheme="minorHAnsi" w:hAnsiTheme="minorHAnsi" w:cstheme="minorHAnsi"/>
                <w:b/>
                <w:bCs/>
                <w:color w:val="002060"/>
                <w:sz w:val="22"/>
                <w:szCs w:val="22"/>
              </w:rPr>
              <w:lastRenderedPageBreak/>
              <w:t>Applicant's Rights:</w:t>
            </w:r>
          </w:p>
        </w:tc>
        <w:tc>
          <w:tcPr>
            <w:tcW w:w="5513" w:type="dxa"/>
            <w:vAlign w:val="center"/>
          </w:tcPr>
          <w:p w14:paraId="609AC628" w14:textId="77777777" w:rsidR="00852939" w:rsidRPr="00D06044" w:rsidRDefault="00852939" w:rsidP="00A505E8">
            <w:pPr>
              <w:tabs>
                <w:tab w:val="num" w:pos="584"/>
              </w:tabs>
              <w:jc w:val="lowKashida"/>
              <w:rPr>
                <w:rFonts w:ascii="Calibri" w:hAnsi="Calibri" w:cs="Calibri"/>
                <w:b/>
                <w:bCs/>
                <w:color w:val="002060"/>
                <w:sz w:val="29"/>
                <w:szCs w:val="29"/>
                <w:rtl/>
              </w:rPr>
            </w:pPr>
            <w:r w:rsidRPr="00D06044">
              <w:rPr>
                <w:rFonts w:ascii="Calibri" w:hAnsi="Calibri" w:cs="Calibri"/>
                <w:b/>
                <w:bCs/>
                <w:color w:val="002060"/>
                <w:sz w:val="29"/>
                <w:szCs w:val="29"/>
                <w:rtl/>
              </w:rPr>
              <w:t xml:space="preserve">حقوق مقدم الطلب </w:t>
            </w:r>
          </w:p>
        </w:tc>
      </w:tr>
      <w:tr w:rsidR="00852939" w:rsidRPr="00D06044" w14:paraId="6D4C9B3D" w14:textId="77777777" w:rsidTr="00A505E8">
        <w:trPr>
          <w:trHeight w:val="12529"/>
        </w:trPr>
        <w:tc>
          <w:tcPr>
            <w:tcW w:w="5368" w:type="dxa"/>
            <w:vAlign w:val="center"/>
          </w:tcPr>
          <w:p w14:paraId="1471FF4A" w14:textId="77777777" w:rsidR="00852939" w:rsidRPr="00D06044" w:rsidRDefault="00852939" w:rsidP="00A505E8">
            <w:pPr>
              <w:numPr>
                <w:ilvl w:val="0"/>
                <w:numId w:val="11"/>
              </w:numPr>
              <w:tabs>
                <w:tab w:val="left" w:pos="176"/>
              </w:tabs>
              <w:bidi w:val="0"/>
              <w:spacing w:line="300" w:lineRule="exact"/>
              <w:ind w:left="176" w:hanging="176"/>
              <w:jc w:val="both"/>
              <w:rPr>
                <w:rFonts w:asciiTheme="minorHAnsi" w:hAnsiTheme="minorHAnsi" w:cstheme="minorHAnsi"/>
                <w:b/>
                <w:bCs/>
                <w:color w:val="002060"/>
                <w:sz w:val="22"/>
                <w:szCs w:val="22"/>
              </w:rPr>
            </w:pPr>
            <w:r w:rsidRPr="00D06044">
              <w:rPr>
                <w:rFonts w:asciiTheme="minorHAnsi" w:hAnsiTheme="minorHAnsi" w:cstheme="minorHAnsi"/>
                <w:b/>
                <w:bCs/>
                <w:color w:val="002060"/>
                <w:sz w:val="22"/>
                <w:szCs w:val="22"/>
              </w:rPr>
              <w:t>Access to accreditation by the Jordanian Accreditation System is to be made possible to each applicant –regardless of the size of its company or the membership of an association or group on the sole provision that the scopes applied for are within the Jordanian Accreditation System's range of competence. The access to accreditation is not conditional upon the number of accreditations already granted</w:t>
            </w:r>
            <w:r w:rsidRPr="00D06044">
              <w:rPr>
                <w:rFonts w:asciiTheme="minorHAnsi" w:hAnsiTheme="minorHAnsi" w:cstheme="minorHAnsi"/>
                <w:b/>
                <w:bCs/>
                <w:color w:val="002060"/>
                <w:sz w:val="22"/>
                <w:szCs w:val="22"/>
                <w:rtl/>
              </w:rPr>
              <w:t>.</w:t>
            </w:r>
          </w:p>
          <w:p w14:paraId="745B8316" w14:textId="77777777" w:rsidR="00852939" w:rsidRPr="00D06044" w:rsidRDefault="00852939" w:rsidP="00A505E8">
            <w:pPr>
              <w:tabs>
                <w:tab w:val="left" w:pos="4569"/>
              </w:tabs>
              <w:bidi w:val="0"/>
              <w:spacing w:line="300" w:lineRule="exact"/>
              <w:ind w:hanging="176"/>
              <w:jc w:val="both"/>
              <w:rPr>
                <w:rFonts w:asciiTheme="minorHAnsi" w:hAnsiTheme="minorHAnsi" w:cstheme="minorHAnsi"/>
                <w:b/>
                <w:bCs/>
                <w:color w:val="002060"/>
                <w:sz w:val="22"/>
                <w:szCs w:val="22"/>
              </w:rPr>
            </w:pPr>
          </w:p>
          <w:p w14:paraId="75C0CE96" w14:textId="77777777" w:rsidR="00852939" w:rsidRPr="00D06044" w:rsidRDefault="00852939" w:rsidP="00A505E8">
            <w:pPr>
              <w:numPr>
                <w:ilvl w:val="0"/>
                <w:numId w:val="11"/>
              </w:numPr>
              <w:bidi w:val="0"/>
              <w:spacing w:line="300" w:lineRule="exact"/>
              <w:ind w:left="176" w:hanging="176"/>
              <w:jc w:val="both"/>
              <w:rPr>
                <w:rFonts w:asciiTheme="minorHAnsi" w:hAnsiTheme="minorHAnsi" w:cstheme="minorHAnsi"/>
                <w:b/>
                <w:bCs/>
                <w:color w:val="002060"/>
                <w:sz w:val="22"/>
                <w:szCs w:val="22"/>
              </w:rPr>
            </w:pPr>
            <w:r w:rsidRPr="00D06044">
              <w:rPr>
                <w:rFonts w:asciiTheme="minorHAnsi" w:hAnsiTheme="minorHAnsi" w:cstheme="minorHAnsi"/>
                <w:b/>
                <w:bCs/>
                <w:color w:val="002060"/>
                <w:sz w:val="22"/>
                <w:szCs w:val="22"/>
              </w:rPr>
              <w:t xml:space="preserve">The Accreditation Unit informs the applicant to be accredited or subject to surveillance, in writing with the suggested assessment team members. The applicant has the right to object against the appointment of the nominated assessor(s) - within one week - based on solid justification. In such a case and upon the approval of the AUD, an alternative assessor shall be offered to the applicant CAB. When grounds for objections </w:t>
            </w:r>
            <w:proofErr w:type="gramStart"/>
            <w:r w:rsidRPr="00D06044">
              <w:rPr>
                <w:rFonts w:asciiTheme="minorHAnsi" w:hAnsiTheme="minorHAnsi" w:cstheme="minorHAnsi"/>
                <w:b/>
                <w:bCs/>
                <w:color w:val="002060"/>
                <w:sz w:val="22"/>
                <w:szCs w:val="22"/>
              </w:rPr>
              <w:t>are considered to be</w:t>
            </w:r>
            <w:proofErr w:type="gramEnd"/>
            <w:r w:rsidRPr="00D06044">
              <w:rPr>
                <w:rFonts w:asciiTheme="minorHAnsi" w:hAnsiTheme="minorHAnsi" w:cstheme="minorHAnsi"/>
                <w:b/>
                <w:bCs/>
                <w:color w:val="002060"/>
                <w:sz w:val="22"/>
                <w:szCs w:val="22"/>
              </w:rPr>
              <w:t xml:space="preserve"> unreasonable, the Accreditation Unit reserves the right to appoint the assessor(s) originally selected</w:t>
            </w:r>
            <w:r w:rsidRPr="00D06044">
              <w:rPr>
                <w:rFonts w:asciiTheme="minorHAnsi" w:hAnsiTheme="minorHAnsi" w:cstheme="minorHAnsi"/>
                <w:b/>
                <w:bCs/>
                <w:color w:val="002060"/>
                <w:sz w:val="22"/>
                <w:szCs w:val="22"/>
                <w:rtl/>
              </w:rPr>
              <w:t>.</w:t>
            </w:r>
          </w:p>
          <w:p w14:paraId="00C24A68" w14:textId="77777777" w:rsidR="00852939" w:rsidRPr="00D06044" w:rsidRDefault="00852939" w:rsidP="00A505E8">
            <w:pPr>
              <w:tabs>
                <w:tab w:val="left" w:pos="4569"/>
              </w:tabs>
              <w:bidi w:val="0"/>
              <w:spacing w:line="300" w:lineRule="exact"/>
              <w:ind w:left="176" w:hanging="142"/>
              <w:jc w:val="both"/>
              <w:rPr>
                <w:rFonts w:asciiTheme="minorHAnsi" w:hAnsiTheme="minorHAnsi" w:cstheme="minorHAnsi"/>
                <w:b/>
                <w:bCs/>
                <w:color w:val="002060"/>
                <w:sz w:val="22"/>
                <w:szCs w:val="22"/>
              </w:rPr>
            </w:pPr>
          </w:p>
          <w:p w14:paraId="38AD1946" w14:textId="62F9FCA5" w:rsidR="00852939" w:rsidRPr="00D06044" w:rsidRDefault="00852939" w:rsidP="00A505E8">
            <w:pPr>
              <w:tabs>
                <w:tab w:val="left" w:pos="4569"/>
              </w:tabs>
              <w:bidi w:val="0"/>
              <w:spacing w:line="300" w:lineRule="exact"/>
              <w:ind w:left="176" w:hanging="142"/>
              <w:jc w:val="both"/>
              <w:rPr>
                <w:rFonts w:asciiTheme="minorHAnsi" w:hAnsiTheme="minorHAnsi" w:cstheme="minorHAnsi"/>
                <w:b/>
                <w:bCs/>
                <w:color w:val="002060"/>
                <w:sz w:val="22"/>
                <w:szCs w:val="22"/>
              </w:rPr>
            </w:pPr>
            <w:r w:rsidRPr="00D06044">
              <w:rPr>
                <w:rFonts w:asciiTheme="minorHAnsi" w:hAnsiTheme="minorHAnsi" w:cstheme="minorHAnsi"/>
                <w:b/>
                <w:bCs/>
                <w:color w:val="002060"/>
                <w:sz w:val="22"/>
                <w:szCs w:val="22"/>
              </w:rPr>
              <w:t xml:space="preserve">3.The applicant has the right to appeal the accreditation committee decision regarding non-granting, withdrawal, reduction or suspension of accreditation within 30 days from the date of being informed of the </w:t>
            </w:r>
            <w:proofErr w:type="gramStart"/>
            <w:r w:rsidR="00A505E8" w:rsidRPr="00D06044">
              <w:rPr>
                <w:rFonts w:asciiTheme="minorHAnsi" w:hAnsiTheme="minorHAnsi" w:cstheme="minorHAnsi"/>
                <w:b/>
                <w:bCs/>
                <w:color w:val="002060"/>
                <w:sz w:val="22"/>
                <w:szCs w:val="22"/>
              </w:rPr>
              <w:t>decision .</w:t>
            </w:r>
            <w:proofErr w:type="gramEnd"/>
            <w:r w:rsidRPr="00D06044">
              <w:rPr>
                <w:rFonts w:asciiTheme="minorHAnsi" w:hAnsiTheme="minorHAnsi" w:cstheme="minorHAnsi"/>
                <w:b/>
                <w:bCs/>
                <w:color w:val="002060"/>
                <w:sz w:val="22"/>
                <w:szCs w:val="22"/>
              </w:rPr>
              <w:t xml:space="preserve"> The appeal </w:t>
            </w:r>
            <w:proofErr w:type="gramStart"/>
            <w:r w:rsidRPr="00D06044">
              <w:rPr>
                <w:rFonts w:asciiTheme="minorHAnsi" w:hAnsiTheme="minorHAnsi" w:cstheme="minorHAnsi"/>
                <w:b/>
                <w:bCs/>
                <w:color w:val="002060"/>
                <w:sz w:val="22"/>
                <w:szCs w:val="22"/>
              </w:rPr>
              <w:t>has to</w:t>
            </w:r>
            <w:proofErr w:type="gramEnd"/>
            <w:r w:rsidRPr="00D06044">
              <w:rPr>
                <w:rFonts w:asciiTheme="minorHAnsi" w:hAnsiTheme="minorHAnsi" w:cstheme="minorHAnsi"/>
                <w:b/>
                <w:bCs/>
                <w:color w:val="002060"/>
                <w:sz w:val="22"/>
                <w:szCs w:val="22"/>
              </w:rPr>
              <w:t xml:space="preserve"> be lodged in writing to be addressed by the Accreditation Unit. The applicant has the right to attend the hearing sessions of the appeals committee studying the appeal.</w:t>
            </w:r>
          </w:p>
          <w:p w14:paraId="63AF73B0" w14:textId="3B3BC0FD" w:rsidR="00852939" w:rsidRPr="00D06044" w:rsidRDefault="00852939" w:rsidP="00A505E8">
            <w:pPr>
              <w:tabs>
                <w:tab w:val="left" w:pos="4569"/>
              </w:tabs>
              <w:bidi w:val="0"/>
              <w:spacing w:line="300" w:lineRule="exact"/>
              <w:ind w:left="176" w:hanging="142"/>
              <w:jc w:val="both"/>
              <w:rPr>
                <w:rFonts w:asciiTheme="minorHAnsi" w:hAnsiTheme="minorHAnsi" w:cstheme="minorHAnsi"/>
                <w:b/>
                <w:bCs/>
                <w:color w:val="002060"/>
                <w:sz w:val="22"/>
                <w:szCs w:val="22"/>
              </w:rPr>
            </w:pPr>
            <w:r w:rsidRPr="00D06044">
              <w:rPr>
                <w:rFonts w:asciiTheme="minorHAnsi" w:hAnsiTheme="minorHAnsi" w:cstheme="minorHAnsi"/>
                <w:b/>
                <w:bCs/>
                <w:color w:val="002060"/>
                <w:sz w:val="22"/>
                <w:szCs w:val="22"/>
              </w:rPr>
              <w:t xml:space="preserve">4.The conformity Assessment body shall be entitled to submit a complaint to the Appeals </w:t>
            </w:r>
            <w:r w:rsidR="00A505E8" w:rsidRPr="00D06044">
              <w:rPr>
                <w:rFonts w:asciiTheme="minorHAnsi" w:hAnsiTheme="minorHAnsi" w:cstheme="minorHAnsi"/>
                <w:b/>
                <w:bCs/>
                <w:color w:val="002060"/>
                <w:sz w:val="22"/>
                <w:szCs w:val="22"/>
              </w:rPr>
              <w:t>Committee</w:t>
            </w:r>
            <w:r w:rsidRPr="00D06044">
              <w:rPr>
                <w:rFonts w:asciiTheme="minorHAnsi" w:hAnsiTheme="minorHAnsi" w:cstheme="minorHAnsi"/>
                <w:b/>
                <w:bCs/>
                <w:color w:val="002060"/>
                <w:sz w:val="22"/>
                <w:szCs w:val="22"/>
              </w:rPr>
              <w:t xml:space="preserve"> according to the instructions published on the website.</w:t>
            </w:r>
          </w:p>
          <w:p w14:paraId="5CF60366" w14:textId="77777777" w:rsidR="00852939" w:rsidRPr="00D06044" w:rsidRDefault="00852939" w:rsidP="00A505E8">
            <w:pPr>
              <w:tabs>
                <w:tab w:val="left" w:pos="4569"/>
              </w:tabs>
              <w:bidi w:val="0"/>
              <w:spacing w:line="300" w:lineRule="exact"/>
              <w:ind w:left="176" w:hanging="142"/>
              <w:jc w:val="both"/>
              <w:rPr>
                <w:rFonts w:asciiTheme="minorHAnsi" w:hAnsiTheme="minorHAnsi" w:cstheme="minorHAnsi"/>
                <w:b/>
                <w:bCs/>
                <w:color w:val="002060"/>
                <w:sz w:val="22"/>
                <w:szCs w:val="22"/>
              </w:rPr>
            </w:pPr>
            <w:r w:rsidRPr="00D06044">
              <w:rPr>
                <w:rFonts w:asciiTheme="minorHAnsi" w:hAnsiTheme="minorHAnsi" w:cstheme="minorHAnsi"/>
                <w:b/>
                <w:bCs/>
                <w:color w:val="002060"/>
                <w:sz w:val="22"/>
                <w:szCs w:val="22"/>
              </w:rPr>
              <w:t xml:space="preserve">5. Certification bodies and their certified suppliers may only claim product certification after the certification body has been accredited to ISO/IEC 17065 and the supplier has been certified accordingly. Product certification must not be claimed </w:t>
            </w:r>
            <w:proofErr w:type="gramStart"/>
            <w:r w:rsidRPr="00D06044">
              <w:rPr>
                <w:rFonts w:asciiTheme="minorHAnsi" w:hAnsiTheme="minorHAnsi" w:cstheme="minorHAnsi"/>
                <w:b/>
                <w:bCs/>
                <w:color w:val="002060"/>
                <w:sz w:val="22"/>
                <w:szCs w:val="22"/>
              </w:rPr>
              <w:t>on the basis of</w:t>
            </w:r>
            <w:proofErr w:type="gramEnd"/>
            <w:r w:rsidRPr="00D06044">
              <w:rPr>
                <w:rFonts w:asciiTheme="minorHAnsi" w:hAnsiTheme="minorHAnsi" w:cstheme="minorHAnsi"/>
                <w:b/>
                <w:bCs/>
                <w:color w:val="002060"/>
                <w:sz w:val="22"/>
                <w:szCs w:val="22"/>
              </w:rPr>
              <w:t xml:space="preserve"> the certification of the supplier’s quality management system</w:t>
            </w:r>
            <w:r>
              <w:rPr>
                <w:rFonts w:asciiTheme="minorHAnsi" w:hAnsiTheme="minorHAnsi" w:cstheme="minorHAnsi"/>
                <w:b/>
                <w:bCs/>
                <w:color w:val="002060"/>
                <w:sz w:val="22"/>
                <w:szCs w:val="22"/>
              </w:rPr>
              <w:t>.</w:t>
            </w:r>
          </w:p>
        </w:tc>
        <w:tc>
          <w:tcPr>
            <w:tcW w:w="5513" w:type="dxa"/>
            <w:vAlign w:val="center"/>
          </w:tcPr>
          <w:p w14:paraId="64ED3F70" w14:textId="77777777" w:rsidR="00852939" w:rsidRPr="00D06044" w:rsidRDefault="00852939" w:rsidP="00A505E8">
            <w:pPr>
              <w:numPr>
                <w:ilvl w:val="0"/>
                <w:numId w:val="8"/>
              </w:numPr>
              <w:tabs>
                <w:tab w:val="clear" w:pos="750"/>
                <w:tab w:val="num" w:pos="601"/>
              </w:tabs>
              <w:ind w:left="601" w:hanging="540"/>
              <w:jc w:val="both"/>
              <w:rPr>
                <w:rFonts w:ascii="Calibri" w:hAnsi="Calibri" w:cs="Calibri"/>
                <w:b/>
                <w:bCs/>
                <w:color w:val="002060"/>
                <w:sz w:val="29"/>
                <w:szCs w:val="29"/>
              </w:rPr>
            </w:pPr>
            <w:r w:rsidRPr="00D06044">
              <w:rPr>
                <w:rFonts w:ascii="Calibri" w:hAnsi="Calibri" w:cs="Calibri"/>
                <w:b/>
                <w:bCs/>
                <w:color w:val="002060"/>
                <w:sz w:val="29"/>
                <w:szCs w:val="29"/>
                <w:rtl/>
              </w:rPr>
              <w:t>يحق لجميع هيئات تقييم المطابقة الراغبة بالاعتماد التقدم بطلب الاعتماد من خلال نظام الاعتماد الأردني بغض النظر عن حجمها أو عضويتها في أي هيئة أو مجموعة شريطة أن تكون المجالات المطلوبة للاعتماد ضمن نطاق نظام الاعتماد الأردني، ولا يرتبط باي حال من ال</w:t>
            </w:r>
            <w:r w:rsidRPr="00D06044">
              <w:rPr>
                <w:rFonts w:ascii="Calibri" w:hAnsi="Calibri" w:cs="Calibri" w:hint="cs"/>
                <w:b/>
                <w:bCs/>
                <w:color w:val="002060"/>
                <w:sz w:val="29"/>
                <w:szCs w:val="29"/>
                <w:rtl/>
              </w:rPr>
              <w:t>أ</w:t>
            </w:r>
            <w:r w:rsidRPr="00D06044">
              <w:rPr>
                <w:rFonts w:ascii="Calibri" w:hAnsi="Calibri" w:cs="Calibri"/>
                <w:b/>
                <w:bCs/>
                <w:color w:val="002060"/>
                <w:sz w:val="29"/>
                <w:szCs w:val="29"/>
                <w:rtl/>
              </w:rPr>
              <w:t>حوال بعدد شهادات الاعتماد التي تم منحها سابقاً.</w:t>
            </w:r>
            <w:r>
              <w:rPr>
                <w:rFonts w:ascii="Calibri" w:hAnsi="Calibri" w:cs="Calibri"/>
                <w:b/>
                <w:bCs/>
                <w:color w:val="002060"/>
                <w:sz w:val="29"/>
                <w:szCs w:val="29"/>
              </w:rPr>
              <w:br/>
            </w:r>
          </w:p>
          <w:p w14:paraId="7CA78E4A" w14:textId="77777777" w:rsidR="00852939" w:rsidRPr="00D06044" w:rsidRDefault="00852939" w:rsidP="00A505E8">
            <w:pPr>
              <w:numPr>
                <w:ilvl w:val="0"/>
                <w:numId w:val="8"/>
              </w:numPr>
              <w:tabs>
                <w:tab w:val="clear" w:pos="750"/>
                <w:tab w:val="num" w:pos="601"/>
              </w:tabs>
              <w:ind w:left="601" w:hanging="540"/>
              <w:jc w:val="both"/>
              <w:rPr>
                <w:rFonts w:ascii="Calibri" w:hAnsi="Calibri" w:cs="Calibri"/>
                <w:b/>
                <w:bCs/>
                <w:color w:val="002060"/>
                <w:sz w:val="29"/>
                <w:szCs w:val="29"/>
              </w:rPr>
            </w:pPr>
            <w:r w:rsidRPr="00D06044">
              <w:rPr>
                <w:rFonts w:ascii="Calibri" w:hAnsi="Calibri" w:cs="Calibri" w:hint="cs"/>
                <w:b/>
                <w:bCs/>
                <w:color w:val="002060"/>
                <w:sz w:val="29"/>
                <w:szCs w:val="29"/>
                <w:rtl/>
              </w:rPr>
              <w:t>تقوم وحدة</w:t>
            </w:r>
            <w:r w:rsidRPr="00D06044">
              <w:rPr>
                <w:rFonts w:ascii="Calibri" w:hAnsi="Calibri" w:cs="Calibri"/>
                <w:b/>
                <w:bCs/>
                <w:color w:val="002060"/>
                <w:sz w:val="29"/>
                <w:szCs w:val="29"/>
                <w:rtl/>
              </w:rPr>
              <w:t xml:space="preserve"> الاعتماد بإعلام مقدم طلب الاعتماد لأول مرة أو اعادة الاعتماد الخاضع لعملية المتابعة اللاحقة بأسماء أعضاء فريق التقييم المقترح خطياً. ويحق لمقدم الطلب الاعتراض على فريق التقييم المقترح وذلك خلال أسبوع واحد من تاريخ إعلامه ومع تقديم تبرير مقبول للاعتراض، في هذه الحالة تقوم وحدة الاعتماد باقتراح فريق تقييم بديل وفي حال تعذر إيجاد فريق بديل مناسب أو في حال لم يكن سبب الاعتراض مقنع فإن وحدة الاعتماد لها الحق بالاستعانة بفريق التقييم الذي تم اختياره في البداية.</w:t>
            </w:r>
          </w:p>
          <w:p w14:paraId="430AAE95" w14:textId="77777777" w:rsidR="00852939" w:rsidRPr="00D06044" w:rsidRDefault="00852939" w:rsidP="00A505E8">
            <w:pPr>
              <w:numPr>
                <w:ilvl w:val="0"/>
                <w:numId w:val="8"/>
              </w:numPr>
              <w:tabs>
                <w:tab w:val="clear" w:pos="750"/>
                <w:tab w:val="num" w:pos="601"/>
              </w:tabs>
              <w:ind w:left="601" w:hanging="540"/>
              <w:jc w:val="both"/>
              <w:rPr>
                <w:rFonts w:ascii="Calibri" w:hAnsi="Calibri" w:cs="Calibri"/>
                <w:b/>
                <w:bCs/>
                <w:color w:val="002060"/>
                <w:sz w:val="29"/>
                <w:szCs w:val="29"/>
              </w:rPr>
            </w:pPr>
            <w:r w:rsidRPr="00D06044">
              <w:rPr>
                <w:rFonts w:ascii="Calibri" w:hAnsi="Calibri" w:cs="Calibri"/>
                <w:b/>
                <w:bCs/>
                <w:color w:val="002060"/>
                <w:sz w:val="29"/>
                <w:szCs w:val="29"/>
                <w:rtl/>
              </w:rPr>
              <w:t>يحق لمقدم طلب الاعتماد الاعتراض خطياً لوحدة الاعتماد على قرار لجنة الاعتماد بعدم منح الاعتماد أو سحبه لكامل مجال الاعتماد أو جزء منه وذلك خلال 30 يوم يوماً من تاريخ إبلاغه بالقرار. ويحق لمقدم الاعتراض حضور جلسات الاستماع التي تقوم بها اللجنة المكلفة بدراسة الاعتراض.</w:t>
            </w:r>
          </w:p>
          <w:p w14:paraId="0BD87428" w14:textId="77777777" w:rsidR="00852939" w:rsidRPr="00D06044" w:rsidRDefault="00852939" w:rsidP="00A505E8">
            <w:pPr>
              <w:numPr>
                <w:ilvl w:val="0"/>
                <w:numId w:val="8"/>
              </w:numPr>
              <w:tabs>
                <w:tab w:val="clear" w:pos="750"/>
                <w:tab w:val="num" w:pos="601"/>
              </w:tabs>
              <w:ind w:left="601" w:hanging="540"/>
              <w:jc w:val="both"/>
              <w:rPr>
                <w:rFonts w:ascii="Calibri" w:hAnsi="Calibri" w:cs="Calibri"/>
                <w:b/>
                <w:bCs/>
                <w:color w:val="002060"/>
                <w:sz w:val="29"/>
                <w:szCs w:val="29"/>
              </w:rPr>
            </w:pPr>
            <w:r w:rsidRPr="00D06044">
              <w:rPr>
                <w:rFonts w:ascii="Calibri" w:hAnsi="Calibri" w:cs="Calibri" w:hint="cs"/>
                <w:b/>
                <w:bCs/>
                <w:color w:val="002060"/>
                <w:sz w:val="29"/>
                <w:szCs w:val="29"/>
                <w:rtl/>
              </w:rPr>
              <w:t>يحق لجهة تقييم المطابقة التقدم بالشكوى أو التظلم الى لجنة التظلم وبحسب التعليمات المنشورة على الموقع الالكتروني.</w:t>
            </w:r>
          </w:p>
          <w:p w14:paraId="5DFA7AF9" w14:textId="0BAF803C" w:rsidR="00852939" w:rsidRPr="00A505E8" w:rsidRDefault="00852939" w:rsidP="00A505E8">
            <w:pPr>
              <w:numPr>
                <w:ilvl w:val="0"/>
                <w:numId w:val="8"/>
              </w:numPr>
              <w:tabs>
                <w:tab w:val="clear" w:pos="750"/>
                <w:tab w:val="num" w:pos="601"/>
              </w:tabs>
              <w:ind w:left="601" w:hanging="540"/>
              <w:jc w:val="both"/>
              <w:rPr>
                <w:rFonts w:ascii="Calibri" w:hAnsi="Calibri" w:cs="Calibri"/>
                <w:b/>
                <w:bCs/>
                <w:color w:val="002060"/>
                <w:sz w:val="29"/>
                <w:szCs w:val="29"/>
                <w:rtl/>
              </w:rPr>
            </w:pPr>
            <w:r w:rsidRPr="00D06044">
              <w:rPr>
                <w:rFonts w:ascii="Calibri" w:hAnsi="Calibri" w:cs="Calibri" w:hint="cs"/>
                <w:b/>
                <w:bCs/>
                <w:color w:val="002060"/>
                <w:sz w:val="29"/>
                <w:szCs w:val="29"/>
                <w:rtl/>
              </w:rPr>
              <w:t xml:space="preserve">يحق لجهات إصدار الشهادات ومورديها المعتمدين الادعاء بشهادة مطابقة المنتج بعد اعتماد جهة منح الشهادات حسب المواصفة الدولية </w:t>
            </w:r>
            <w:r w:rsidRPr="00D06044">
              <w:rPr>
                <w:rFonts w:ascii="Calibri" w:hAnsi="Calibri" w:cs="Calibri" w:hint="cs"/>
                <w:b/>
                <w:bCs/>
                <w:color w:val="002060"/>
                <w:sz w:val="29"/>
                <w:szCs w:val="29"/>
              </w:rPr>
              <w:t>ISO /IEC 17065</w:t>
            </w:r>
            <w:r w:rsidRPr="00D06044">
              <w:rPr>
                <w:rFonts w:ascii="Calibri" w:hAnsi="Calibri" w:cs="Calibri" w:hint="cs"/>
                <w:b/>
                <w:bCs/>
                <w:color w:val="002060"/>
                <w:sz w:val="29"/>
                <w:szCs w:val="29"/>
                <w:rtl/>
              </w:rPr>
              <w:t xml:space="preserve"> وتم اعتماد المورد وفقًا لذلك. يجب عدم الادعاء بمطابقة المنتج على أساس حصول المورد على شهادة لنظام إدارة الجودة.</w:t>
            </w:r>
          </w:p>
        </w:tc>
      </w:tr>
    </w:tbl>
    <w:p w14:paraId="6624EC93" w14:textId="42082861" w:rsidR="00A505E8" w:rsidRDefault="00A505E8" w:rsidP="00A505E8">
      <w:pPr>
        <w:bidi w:val="0"/>
        <w:spacing w:after="200" w:line="276" w:lineRule="auto"/>
        <w:rPr>
          <w:b/>
          <w:bCs/>
        </w:rPr>
      </w:pPr>
    </w:p>
    <w:p w14:paraId="4E01EF93" w14:textId="18E0AE08" w:rsidR="00A505E8" w:rsidRDefault="00A505E8">
      <w:pPr>
        <w:bidi w:val="0"/>
        <w:spacing w:after="200" w:line="276" w:lineRule="auto"/>
        <w:rPr>
          <w:b/>
          <w:bCs/>
        </w:rPr>
      </w:pPr>
    </w:p>
    <w:tbl>
      <w:tblPr>
        <w:tblStyle w:val="TableGrid"/>
        <w:tblpPr w:leftFromText="180" w:rightFromText="180" w:vertAnchor="text" w:horzAnchor="margin" w:tblpXSpec="center" w:tblpY="225"/>
        <w:tblW w:w="11018" w:type="dxa"/>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none" w:sz="0" w:space="0" w:color="auto"/>
        </w:tblBorders>
        <w:tblLook w:val="04A0" w:firstRow="1" w:lastRow="0" w:firstColumn="1" w:lastColumn="0" w:noHBand="0" w:noVBand="1"/>
      </w:tblPr>
      <w:tblGrid>
        <w:gridCol w:w="6277"/>
        <w:gridCol w:w="4741"/>
      </w:tblGrid>
      <w:tr w:rsidR="00A505E8" w:rsidRPr="009C295C" w14:paraId="533D3F28" w14:textId="77777777" w:rsidTr="00A505E8">
        <w:trPr>
          <w:cantSplit/>
          <w:trHeight w:val="717"/>
        </w:trPr>
        <w:tc>
          <w:tcPr>
            <w:tcW w:w="6277" w:type="dxa"/>
          </w:tcPr>
          <w:p w14:paraId="3B50A82E" w14:textId="77777777" w:rsidR="00A505E8" w:rsidRPr="009C295C" w:rsidRDefault="00A505E8" w:rsidP="00A452C9">
            <w:pPr>
              <w:bidi w:val="0"/>
              <w:rPr>
                <w:rFonts w:asciiTheme="minorHAnsi" w:hAnsiTheme="minorHAnsi" w:cstheme="minorHAnsi"/>
                <w:b/>
                <w:bCs/>
                <w:color w:val="002060"/>
                <w:sz w:val="28"/>
                <w:szCs w:val="28"/>
              </w:rPr>
            </w:pPr>
            <w:r w:rsidRPr="009C295C">
              <w:rPr>
                <w:rFonts w:asciiTheme="minorHAnsi" w:hAnsiTheme="minorHAnsi" w:cstheme="minorHAnsi"/>
                <w:b/>
                <w:bCs/>
                <w:color w:val="002060"/>
                <w:sz w:val="28"/>
                <w:szCs w:val="28"/>
                <w:lang w:val="en-AE"/>
              </w:rPr>
              <w:t xml:space="preserve">Name and </w:t>
            </w:r>
            <w:r w:rsidRPr="009C295C">
              <w:rPr>
                <w:rFonts w:asciiTheme="minorHAnsi" w:hAnsiTheme="minorHAnsi" w:cstheme="minorHAnsi"/>
                <w:b/>
                <w:bCs/>
                <w:color w:val="002060"/>
                <w:sz w:val="28"/>
                <w:szCs w:val="28"/>
              </w:rPr>
              <w:t>Signature of the Legal Representative of the Applicant:</w:t>
            </w:r>
          </w:p>
        </w:tc>
        <w:tc>
          <w:tcPr>
            <w:tcW w:w="4741" w:type="dxa"/>
          </w:tcPr>
          <w:p w14:paraId="2050B505" w14:textId="77777777" w:rsidR="00A505E8" w:rsidRPr="009C295C" w:rsidRDefault="00A505E8" w:rsidP="00A452C9">
            <w:pPr>
              <w:rPr>
                <w:rFonts w:ascii="Tahoma" w:hAnsi="Tahoma" w:cs="Akhbar MT"/>
                <w:b/>
                <w:bCs/>
                <w:color w:val="002060"/>
                <w:sz w:val="32"/>
                <w:szCs w:val="32"/>
              </w:rPr>
            </w:pPr>
            <w:r w:rsidRPr="009C295C">
              <w:rPr>
                <w:rFonts w:ascii="Tahoma" w:hAnsi="Tahoma" w:cs="Akhbar MT"/>
                <w:b/>
                <w:bCs/>
                <w:color w:val="002060"/>
                <w:sz w:val="32"/>
                <w:szCs w:val="32"/>
              </w:rPr>
              <w:t xml:space="preserve"> </w:t>
            </w:r>
            <w:r w:rsidRPr="009C295C">
              <w:rPr>
                <w:rFonts w:ascii="Tahoma" w:hAnsi="Tahoma" w:cs="Akhbar MT" w:hint="cs"/>
                <w:b/>
                <w:bCs/>
                <w:color w:val="002060"/>
                <w:sz w:val="32"/>
                <w:szCs w:val="32"/>
                <w:rtl/>
              </w:rPr>
              <w:t>اسم وتوقيع</w:t>
            </w:r>
            <w:r w:rsidRPr="009C295C">
              <w:rPr>
                <w:rFonts w:ascii="Tahoma" w:hAnsi="Tahoma" w:cs="Akhbar MT"/>
                <w:b/>
                <w:bCs/>
                <w:color w:val="002060"/>
                <w:sz w:val="32"/>
                <w:szCs w:val="32"/>
                <w:rtl/>
              </w:rPr>
              <w:t xml:space="preserve"> الممثل القانوني لمقدم الطلب</w:t>
            </w:r>
          </w:p>
        </w:tc>
      </w:tr>
      <w:tr w:rsidR="00A505E8" w14:paraId="4344469E" w14:textId="77777777" w:rsidTr="003828B9">
        <w:trPr>
          <w:cantSplit/>
          <w:trHeight w:val="968"/>
        </w:trPr>
        <w:tc>
          <w:tcPr>
            <w:tcW w:w="6277" w:type="dxa"/>
            <w:vAlign w:val="center"/>
          </w:tcPr>
          <w:p w14:paraId="6FACC02A" w14:textId="287BB850" w:rsidR="00A505E8" w:rsidRDefault="00A505E8" w:rsidP="00A505E8">
            <w:pPr>
              <w:bidi w:val="0"/>
              <w:rPr>
                <w:rFonts w:asciiTheme="minorHAnsi" w:hAnsiTheme="minorHAnsi" w:cstheme="minorHAnsi"/>
                <w:color w:val="002060"/>
                <w:sz w:val="28"/>
                <w:szCs w:val="28"/>
                <w:lang w:val="en-AE"/>
              </w:rPr>
            </w:pPr>
            <w:r w:rsidRPr="00A505E8">
              <w:rPr>
                <w:rFonts w:asciiTheme="minorHAnsi" w:hAnsiTheme="minorHAnsi" w:cstheme="minorHAnsi"/>
                <w:color w:val="002060"/>
                <w:sz w:val="28"/>
                <w:szCs w:val="28"/>
                <w:lang w:val="en-AE"/>
              </w:rPr>
              <w:t>Signature</w:t>
            </w:r>
            <w:r>
              <w:rPr>
                <w:rFonts w:asciiTheme="minorHAnsi" w:hAnsiTheme="minorHAnsi" w:cstheme="minorHAnsi"/>
                <w:color w:val="002060"/>
                <w:sz w:val="28"/>
                <w:szCs w:val="28"/>
                <w:lang w:val="en-AE"/>
              </w:rPr>
              <w:t>:</w:t>
            </w:r>
          </w:p>
        </w:tc>
        <w:tc>
          <w:tcPr>
            <w:tcW w:w="4741" w:type="dxa"/>
            <w:vAlign w:val="center"/>
          </w:tcPr>
          <w:p w14:paraId="5154F4E8" w14:textId="71FA4025" w:rsidR="00A505E8" w:rsidRDefault="00A505E8" w:rsidP="00A505E8">
            <w:pPr>
              <w:rPr>
                <w:rFonts w:ascii="Tahoma" w:hAnsi="Tahoma" w:cs="Akhbar MT"/>
                <w:color w:val="002060"/>
                <w:sz w:val="32"/>
                <w:szCs w:val="32"/>
              </w:rPr>
            </w:pPr>
            <w:r w:rsidRPr="00A505E8">
              <w:rPr>
                <w:rFonts w:ascii="Tahoma" w:hAnsi="Tahoma" w:cs="Akhbar MT"/>
                <w:color w:val="002060"/>
                <w:sz w:val="32"/>
                <w:szCs w:val="32"/>
                <w:rtl/>
              </w:rPr>
              <w:t>التوقيع</w:t>
            </w:r>
            <w:r>
              <w:rPr>
                <w:rFonts w:ascii="Tahoma" w:hAnsi="Tahoma" w:cs="Akhbar MT"/>
                <w:color w:val="002060"/>
                <w:sz w:val="32"/>
                <w:szCs w:val="32"/>
              </w:rPr>
              <w:t>:</w:t>
            </w:r>
          </w:p>
        </w:tc>
      </w:tr>
      <w:tr w:rsidR="00A505E8" w:rsidRPr="00423475" w14:paraId="339A8A5F" w14:textId="77777777" w:rsidTr="00A505E8">
        <w:trPr>
          <w:cantSplit/>
          <w:trHeight w:val="509"/>
        </w:trPr>
        <w:tc>
          <w:tcPr>
            <w:tcW w:w="6277" w:type="dxa"/>
          </w:tcPr>
          <w:p w14:paraId="2D55E92D" w14:textId="77777777" w:rsidR="00A505E8" w:rsidRPr="00A505E8" w:rsidRDefault="00A505E8" w:rsidP="00A452C9">
            <w:pPr>
              <w:bidi w:val="0"/>
              <w:rPr>
                <w:rFonts w:asciiTheme="minorHAnsi" w:hAnsiTheme="minorHAnsi" w:cstheme="minorHAnsi"/>
                <w:color w:val="002060"/>
                <w:sz w:val="28"/>
                <w:szCs w:val="28"/>
                <w:lang w:val="en-AE"/>
              </w:rPr>
            </w:pPr>
            <w:r w:rsidRPr="00A505E8">
              <w:rPr>
                <w:rFonts w:asciiTheme="minorHAnsi" w:hAnsiTheme="minorHAnsi" w:cstheme="minorHAnsi"/>
                <w:color w:val="002060"/>
                <w:sz w:val="28"/>
                <w:szCs w:val="28"/>
                <w:lang w:val="en-AE"/>
              </w:rPr>
              <w:t>Date:</w:t>
            </w:r>
          </w:p>
        </w:tc>
        <w:tc>
          <w:tcPr>
            <w:tcW w:w="4741" w:type="dxa"/>
          </w:tcPr>
          <w:p w14:paraId="53DF2BA7" w14:textId="77777777" w:rsidR="00A505E8" w:rsidRPr="00423475" w:rsidRDefault="00A505E8" w:rsidP="00A452C9">
            <w:pPr>
              <w:rPr>
                <w:rFonts w:ascii="Tahoma" w:hAnsi="Tahoma" w:cs="Akhbar MT"/>
                <w:color w:val="002060"/>
                <w:sz w:val="32"/>
                <w:szCs w:val="32"/>
                <w:rtl/>
              </w:rPr>
            </w:pPr>
            <w:r w:rsidRPr="00423475">
              <w:rPr>
                <w:rFonts w:ascii="Tahoma" w:hAnsi="Tahoma" w:cs="Akhbar MT" w:hint="cs"/>
                <w:color w:val="002060"/>
                <w:sz w:val="32"/>
                <w:szCs w:val="32"/>
                <w:rtl/>
              </w:rPr>
              <w:t>التاريخ:</w:t>
            </w:r>
          </w:p>
        </w:tc>
      </w:tr>
    </w:tbl>
    <w:p w14:paraId="72E47923" w14:textId="77777777" w:rsidR="000B06E2" w:rsidRDefault="000B06E2" w:rsidP="00A505E8">
      <w:pPr>
        <w:bidi w:val="0"/>
        <w:spacing w:after="200" w:line="276" w:lineRule="auto"/>
        <w:rPr>
          <w:b/>
          <w:bCs/>
        </w:rPr>
      </w:pPr>
    </w:p>
    <w:tbl>
      <w:tblPr>
        <w:tblStyle w:val="TableGrid"/>
        <w:tblpPr w:leftFromText="180" w:rightFromText="180" w:vertAnchor="text" w:horzAnchor="margin" w:tblpXSpec="center" w:tblpY="225"/>
        <w:tblW w:w="10822" w:type="dxa"/>
        <w:tblBorders>
          <w:top w:val="single" w:sz="4" w:space="0" w:color="1F497D" w:themeColor="text2"/>
          <w:left w:val="none" w:sz="0" w:space="0" w:color="auto"/>
          <w:bottom w:val="single" w:sz="4" w:space="0" w:color="1F497D" w:themeColor="text2"/>
          <w:right w:val="none" w:sz="0" w:space="0" w:color="auto"/>
          <w:insideH w:val="single" w:sz="4" w:space="0" w:color="1F497D" w:themeColor="text2"/>
          <w:insideV w:val="none" w:sz="0" w:space="0" w:color="auto"/>
        </w:tblBorders>
        <w:tblLook w:val="04A0" w:firstRow="1" w:lastRow="0" w:firstColumn="1" w:lastColumn="0" w:noHBand="0" w:noVBand="1"/>
      </w:tblPr>
      <w:tblGrid>
        <w:gridCol w:w="6165"/>
        <w:gridCol w:w="4657"/>
      </w:tblGrid>
      <w:tr w:rsidR="00A505E8" w:rsidRPr="009C295C" w14:paraId="6919E278" w14:textId="77777777" w:rsidTr="00A505E8">
        <w:trPr>
          <w:cantSplit/>
          <w:trHeight w:val="605"/>
        </w:trPr>
        <w:tc>
          <w:tcPr>
            <w:tcW w:w="6165" w:type="dxa"/>
          </w:tcPr>
          <w:p w14:paraId="0F7F5EA7" w14:textId="2CDBE765" w:rsidR="00A505E8" w:rsidRPr="009C295C" w:rsidRDefault="00A505E8" w:rsidP="00A452C9">
            <w:pPr>
              <w:bidi w:val="0"/>
              <w:rPr>
                <w:rFonts w:asciiTheme="minorHAnsi" w:hAnsiTheme="minorHAnsi" w:cstheme="minorHAnsi"/>
                <w:b/>
                <w:bCs/>
                <w:color w:val="002060"/>
                <w:sz w:val="28"/>
                <w:szCs w:val="28"/>
              </w:rPr>
            </w:pPr>
            <w:r w:rsidRPr="00A505E8">
              <w:rPr>
                <w:rFonts w:asciiTheme="minorHAnsi" w:hAnsiTheme="minorHAnsi" w:cstheme="minorHAnsi"/>
                <w:b/>
                <w:bCs/>
                <w:color w:val="002060"/>
                <w:sz w:val="28"/>
                <w:szCs w:val="28"/>
                <w:lang w:val="en-AE"/>
              </w:rPr>
              <w:t>Director of the Accreditation Unit</w:t>
            </w:r>
          </w:p>
        </w:tc>
        <w:tc>
          <w:tcPr>
            <w:tcW w:w="4657" w:type="dxa"/>
          </w:tcPr>
          <w:p w14:paraId="245EEF95" w14:textId="41AE5564" w:rsidR="00A505E8" w:rsidRPr="009C295C" w:rsidRDefault="00A505E8" w:rsidP="00A452C9">
            <w:pPr>
              <w:rPr>
                <w:rFonts w:ascii="Tahoma" w:hAnsi="Tahoma" w:cs="Akhbar MT"/>
                <w:b/>
                <w:bCs/>
                <w:color w:val="002060"/>
                <w:sz w:val="32"/>
                <w:szCs w:val="32"/>
              </w:rPr>
            </w:pPr>
            <w:r w:rsidRPr="009C295C">
              <w:rPr>
                <w:rFonts w:ascii="Tahoma" w:hAnsi="Tahoma" w:cs="Akhbar MT"/>
                <w:b/>
                <w:bCs/>
                <w:color w:val="002060"/>
                <w:sz w:val="32"/>
                <w:szCs w:val="32"/>
              </w:rPr>
              <w:t xml:space="preserve"> </w:t>
            </w:r>
            <w:r>
              <w:rPr>
                <w:rtl/>
              </w:rPr>
              <w:t xml:space="preserve"> </w:t>
            </w:r>
            <w:r w:rsidRPr="00A505E8">
              <w:rPr>
                <w:rFonts w:ascii="Tahoma" w:hAnsi="Tahoma" w:cs="Akhbar MT"/>
                <w:b/>
                <w:bCs/>
                <w:color w:val="002060"/>
                <w:sz w:val="32"/>
                <w:szCs w:val="32"/>
                <w:rtl/>
              </w:rPr>
              <w:t>مدير وحدة الاعتماد</w:t>
            </w:r>
          </w:p>
        </w:tc>
      </w:tr>
      <w:tr w:rsidR="00A505E8" w14:paraId="62857DEB" w14:textId="77777777" w:rsidTr="003828B9">
        <w:trPr>
          <w:cantSplit/>
          <w:trHeight w:val="1072"/>
        </w:trPr>
        <w:tc>
          <w:tcPr>
            <w:tcW w:w="6165" w:type="dxa"/>
            <w:vAlign w:val="center"/>
          </w:tcPr>
          <w:p w14:paraId="21121067" w14:textId="58F28F3D" w:rsidR="00A505E8" w:rsidRDefault="00A505E8" w:rsidP="00A505E8">
            <w:pPr>
              <w:bidi w:val="0"/>
              <w:rPr>
                <w:rFonts w:asciiTheme="minorHAnsi" w:hAnsiTheme="minorHAnsi" w:cstheme="minorHAnsi"/>
                <w:color w:val="002060"/>
                <w:sz w:val="28"/>
                <w:szCs w:val="28"/>
                <w:lang w:val="en-AE"/>
              </w:rPr>
            </w:pPr>
            <w:r w:rsidRPr="00A505E8">
              <w:rPr>
                <w:rFonts w:asciiTheme="minorHAnsi" w:hAnsiTheme="minorHAnsi" w:cstheme="minorHAnsi"/>
                <w:color w:val="002060"/>
                <w:sz w:val="28"/>
                <w:szCs w:val="28"/>
                <w:lang w:val="en-AE"/>
              </w:rPr>
              <w:t>Signature</w:t>
            </w:r>
            <w:r>
              <w:rPr>
                <w:rFonts w:asciiTheme="minorHAnsi" w:hAnsiTheme="minorHAnsi" w:cstheme="minorHAnsi"/>
                <w:color w:val="002060"/>
                <w:sz w:val="28"/>
                <w:szCs w:val="28"/>
                <w:lang w:val="en-AE"/>
              </w:rPr>
              <w:t>:</w:t>
            </w:r>
          </w:p>
        </w:tc>
        <w:tc>
          <w:tcPr>
            <w:tcW w:w="4657" w:type="dxa"/>
            <w:vAlign w:val="center"/>
          </w:tcPr>
          <w:p w14:paraId="4D0C0E18" w14:textId="6C6E05FA" w:rsidR="00A505E8" w:rsidRDefault="00A505E8" w:rsidP="00A505E8">
            <w:pPr>
              <w:rPr>
                <w:rFonts w:ascii="Tahoma" w:hAnsi="Tahoma" w:cs="Akhbar MT"/>
                <w:color w:val="002060"/>
                <w:sz w:val="32"/>
                <w:szCs w:val="32"/>
              </w:rPr>
            </w:pPr>
            <w:r w:rsidRPr="00A505E8">
              <w:rPr>
                <w:rFonts w:ascii="Tahoma" w:hAnsi="Tahoma" w:cs="Akhbar MT"/>
                <w:color w:val="002060"/>
                <w:sz w:val="32"/>
                <w:szCs w:val="32"/>
                <w:rtl/>
              </w:rPr>
              <w:t>التوقيع</w:t>
            </w:r>
            <w:r>
              <w:rPr>
                <w:rFonts w:ascii="Tahoma" w:hAnsi="Tahoma" w:cs="Akhbar MT"/>
                <w:color w:val="002060"/>
                <w:sz w:val="32"/>
                <w:szCs w:val="32"/>
              </w:rPr>
              <w:t>:</w:t>
            </w:r>
          </w:p>
        </w:tc>
      </w:tr>
      <w:tr w:rsidR="00A505E8" w:rsidRPr="00423475" w14:paraId="0301219B" w14:textId="77777777" w:rsidTr="00A505E8">
        <w:trPr>
          <w:cantSplit/>
          <w:trHeight w:val="571"/>
        </w:trPr>
        <w:tc>
          <w:tcPr>
            <w:tcW w:w="6165" w:type="dxa"/>
          </w:tcPr>
          <w:p w14:paraId="363C79FC" w14:textId="77777777" w:rsidR="00A505E8" w:rsidRPr="00423475" w:rsidRDefault="00A505E8" w:rsidP="00A452C9">
            <w:pPr>
              <w:bidi w:val="0"/>
              <w:rPr>
                <w:rFonts w:asciiTheme="minorHAnsi" w:hAnsiTheme="minorHAnsi" w:cstheme="minorHAnsi"/>
                <w:color w:val="002060"/>
                <w:sz w:val="30"/>
                <w:szCs w:val="30"/>
              </w:rPr>
            </w:pPr>
            <w:r w:rsidRPr="00423475">
              <w:rPr>
                <w:rFonts w:asciiTheme="minorHAnsi" w:hAnsiTheme="minorHAnsi" w:cstheme="minorHAnsi"/>
                <w:color w:val="002060"/>
                <w:sz w:val="30"/>
                <w:szCs w:val="30"/>
              </w:rPr>
              <w:t>Date:</w:t>
            </w:r>
          </w:p>
        </w:tc>
        <w:tc>
          <w:tcPr>
            <w:tcW w:w="4657" w:type="dxa"/>
          </w:tcPr>
          <w:p w14:paraId="49209BAD" w14:textId="77777777" w:rsidR="00A505E8" w:rsidRPr="00423475" w:rsidRDefault="00A505E8" w:rsidP="00A452C9">
            <w:pPr>
              <w:rPr>
                <w:rFonts w:ascii="Tahoma" w:hAnsi="Tahoma" w:cs="Akhbar MT"/>
                <w:color w:val="002060"/>
                <w:sz w:val="32"/>
                <w:szCs w:val="32"/>
                <w:rtl/>
              </w:rPr>
            </w:pPr>
            <w:r w:rsidRPr="00423475">
              <w:rPr>
                <w:rFonts w:ascii="Tahoma" w:hAnsi="Tahoma" w:cs="Akhbar MT" w:hint="cs"/>
                <w:color w:val="002060"/>
                <w:sz w:val="32"/>
                <w:szCs w:val="32"/>
                <w:rtl/>
              </w:rPr>
              <w:t>التاريخ:</w:t>
            </w:r>
          </w:p>
        </w:tc>
      </w:tr>
    </w:tbl>
    <w:p w14:paraId="22088448" w14:textId="77777777" w:rsidR="00A505E8" w:rsidRDefault="00A505E8" w:rsidP="00A505E8">
      <w:pPr>
        <w:bidi w:val="0"/>
        <w:spacing w:after="200" w:line="276" w:lineRule="auto"/>
        <w:rPr>
          <w:b/>
          <w:bCs/>
        </w:rPr>
      </w:pPr>
    </w:p>
    <w:sectPr w:rsidR="00A505E8" w:rsidSect="009C295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4A11C" w14:textId="77777777" w:rsidR="004E1DDB" w:rsidRDefault="004E1DDB" w:rsidP="004E1DDB">
      <w:r>
        <w:separator/>
      </w:r>
    </w:p>
  </w:endnote>
  <w:endnote w:type="continuationSeparator" w:id="0">
    <w:p w14:paraId="43C3453E" w14:textId="77777777" w:rsidR="004E1DDB" w:rsidRDefault="004E1DDB" w:rsidP="004E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Thuluth">
    <w:panose1 w:val="02010000000000000000"/>
    <w:charset w:val="B2"/>
    <w:family w:val="auto"/>
    <w:pitch w:val="variable"/>
    <w:sig w:usb0="00002001" w:usb1="80000000" w:usb2="00000008" w:usb3="00000000" w:csb0="00000040" w:csb1="00000000"/>
  </w:font>
  <w:font w:name="Simplified Arabic Fixed">
    <w:panose1 w:val="02070309020205020404"/>
    <w:charset w:val="00"/>
    <w:family w:val="modern"/>
    <w:pitch w:val="fixed"/>
    <w:sig w:usb0="00002003" w:usb1="0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Dubai">
    <w:panose1 w:val="020B0503030403030204"/>
    <w:charset w:val="00"/>
    <w:family w:val="swiss"/>
    <w:pitch w:val="variable"/>
    <w:sig w:usb0="80002067"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3F8A" w14:textId="77777777" w:rsidR="00B21BAB" w:rsidRDefault="00B2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2218" w14:textId="4ACEDA6C" w:rsidR="003828B9" w:rsidRDefault="003828B9" w:rsidP="003828B9">
    <w:pPr>
      <w:pStyle w:val="Footer"/>
      <w:jc w:val="center"/>
    </w:pPr>
    <w:r>
      <w:t xml:space="preserve">Page </w:t>
    </w:r>
    <w:r w:rsidRPr="003828B9">
      <w:rPr>
        <w:b/>
        <w:bCs/>
      </w:rPr>
      <w:fldChar w:fldCharType="begin"/>
    </w:r>
    <w:r w:rsidRPr="003828B9">
      <w:rPr>
        <w:b/>
        <w:bCs/>
      </w:rPr>
      <w:instrText xml:space="preserve"> PAGE  \* Arabic  \* MERGEFORMAT </w:instrText>
    </w:r>
    <w:r w:rsidRPr="003828B9">
      <w:rPr>
        <w:b/>
        <w:bCs/>
      </w:rPr>
      <w:fldChar w:fldCharType="separate"/>
    </w:r>
    <w:r w:rsidRPr="003828B9">
      <w:rPr>
        <w:b/>
        <w:bCs/>
        <w:noProof/>
      </w:rPr>
      <w:t>1</w:t>
    </w:r>
    <w:r w:rsidRPr="003828B9">
      <w:rPr>
        <w:b/>
        <w:bCs/>
      </w:rPr>
      <w:fldChar w:fldCharType="end"/>
    </w:r>
    <w:r>
      <w:t xml:space="preserve"> of </w:t>
    </w:r>
    <w:r w:rsidRPr="003828B9">
      <w:rPr>
        <w:b/>
        <w:bCs/>
      </w:rPr>
      <w:fldChar w:fldCharType="begin"/>
    </w:r>
    <w:r w:rsidRPr="003828B9">
      <w:rPr>
        <w:b/>
        <w:bCs/>
      </w:rPr>
      <w:instrText xml:space="preserve"> NUMPAGES  \* Arabic  \* MERGEFORMAT </w:instrText>
    </w:r>
    <w:r w:rsidRPr="003828B9">
      <w:rPr>
        <w:b/>
        <w:bCs/>
      </w:rPr>
      <w:fldChar w:fldCharType="separate"/>
    </w:r>
    <w:r w:rsidRPr="003828B9">
      <w:rPr>
        <w:b/>
        <w:bCs/>
        <w:noProof/>
      </w:rPr>
      <w:t>2</w:t>
    </w:r>
    <w:r w:rsidRPr="003828B9">
      <w:rPr>
        <w:b/>
        <w:bCs/>
      </w:rPr>
      <w:fldChar w:fldCharType="end"/>
    </w:r>
    <w:r>
      <w:rPr>
        <w:b/>
        <w:bCs/>
      </w:rPr>
      <w:t xml:space="preserve"> </w:t>
    </w:r>
    <w:r>
      <w:rPr>
        <w:b/>
        <w:bCs/>
      </w:rPr>
      <w:tab/>
    </w:r>
    <w:r>
      <w:rPr>
        <w:b/>
        <w:bCs/>
      </w:rPr>
      <w:tab/>
    </w:r>
    <w:r w:rsidRPr="003828B9">
      <w:t>qf071-02, rev. w</w:t>
    </w:r>
    <w:r w:rsidRPr="003828B9">
      <w:rPr>
        <w:b/>
        <w:bCs/>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91ECD" w14:textId="77777777" w:rsidR="00AB50F3" w:rsidRDefault="00AB50F3" w:rsidP="00AB50F3">
    <w:pPr>
      <w:pStyle w:val="Footer"/>
      <w:bidi w:val="0"/>
      <w:jc w:val="center"/>
    </w:pPr>
    <w:r>
      <w:t xml:space="preserve">Page </w:t>
    </w:r>
    <w:r w:rsidRPr="003828B9">
      <w:rPr>
        <w:b/>
        <w:bCs/>
      </w:rPr>
      <w:fldChar w:fldCharType="begin"/>
    </w:r>
    <w:r w:rsidRPr="003828B9">
      <w:rPr>
        <w:b/>
        <w:bCs/>
      </w:rPr>
      <w:instrText xml:space="preserve"> PAGE  \* Arabic  \* MERGEFORMAT </w:instrText>
    </w:r>
    <w:r w:rsidRPr="003828B9">
      <w:rPr>
        <w:b/>
        <w:bCs/>
      </w:rPr>
      <w:fldChar w:fldCharType="separate"/>
    </w:r>
    <w:r>
      <w:rPr>
        <w:b/>
        <w:bCs/>
      </w:rPr>
      <w:t>2</w:t>
    </w:r>
    <w:r w:rsidRPr="003828B9">
      <w:rPr>
        <w:b/>
        <w:bCs/>
      </w:rPr>
      <w:fldChar w:fldCharType="end"/>
    </w:r>
    <w:r>
      <w:t xml:space="preserve"> of </w:t>
    </w:r>
    <w:r w:rsidRPr="003828B9">
      <w:rPr>
        <w:b/>
        <w:bCs/>
      </w:rPr>
      <w:fldChar w:fldCharType="begin"/>
    </w:r>
    <w:r w:rsidRPr="003828B9">
      <w:rPr>
        <w:b/>
        <w:bCs/>
      </w:rPr>
      <w:instrText xml:space="preserve"> NUMPAGES  \* Arabic  \* MERGEFORMAT </w:instrText>
    </w:r>
    <w:r w:rsidRPr="003828B9">
      <w:rPr>
        <w:b/>
        <w:bCs/>
      </w:rPr>
      <w:fldChar w:fldCharType="separate"/>
    </w:r>
    <w:r>
      <w:rPr>
        <w:b/>
        <w:bCs/>
      </w:rPr>
      <w:t>8</w:t>
    </w:r>
    <w:r w:rsidRPr="003828B9">
      <w:rPr>
        <w:b/>
        <w:bCs/>
      </w:rPr>
      <w:fldChar w:fldCharType="end"/>
    </w:r>
    <w:r>
      <w:rPr>
        <w:b/>
        <w:bCs/>
      </w:rPr>
      <w:t xml:space="preserve"> </w:t>
    </w:r>
    <w:r>
      <w:rPr>
        <w:b/>
        <w:bCs/>
      </w:rPr>
      <w:tab/>
    </w:r>
    <w:r>
      <w:rPr>
        <w:b/>
        <w:bCs/>
      </w:rPr>
      <w:tab/>
    </w:r>
    <w:r w:rsidRPr="003828B9">
      <w:t>qf071-02, rev. w</w:t>
    </w:r>
    <w:r w:rsidRPr="003828B9">
      <w:rPr>
        <w:b/>
        <w:bCs/>
        <w:rtl/>
      </w:rPr>
      <w:t xml:space="preserve">   </w:t>
    </w:r>
  </w:p>
  <w:p w14:paraId="57A93167" w14:textId="77777777" w:rsidR="00AB50F3" w:rsidRPr="00AB50F3" w:rsidRDefault="00AB50F3" w:rsidP="00AB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B0F9F" w14:textId="77777777" w:rsidR="004E1DDB" w:rsidRDefault="004E1DDB" w:rsidP="004E1DDB">
      <w:r>
        <w:separator/>
      </w:r>
    </w:p>
  </w:footnote>
  <w:footnote w:type="continuationSeparator" w:id="0">
    <w:p w14:paraId="11AFFA56" w14:textId="77777777" w:rsidR="004E1DDB" w:rsidRDefault="004E1DDB" w:rsidP="004E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F7362" w14:textId="77777777" w:rsidR="00B21BAB" w:rsidRDefault="00B2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4BFF" w14:textId="29359890" w:rsidR="00B21BAB" w:rsidRDefault="00B21BAB">
    <w:pPr>
      <w:pStyle w:val="Header"/>
    </w:pPr>
    <w:r>
      <w:rPr>
        <w:noProof/>
      </w:rPr>
      <mc:AlternateContent>
        <mc:Choice Requires="wps">
          <w:drawing>
            <wp:anchor distT="45720" distB="45720" distL="114300" distR="114300" simplePos="0" relativeHeight="251661312" behindDoc="0" locked="0" layoutInCell="1" allowOverlap="1" wp14:anchorId="082AA69B" wp14:editId="0C04FBD2">
              <wp:simplePos x="0" y="0"/>
              <wp:positionH relativeFrom="column">
                <wp:posOffset>3903980</wp:posOffset>
              </wp:positionH>
              <wp:positionV relativeFrom="paragraph">
                <wp:posOffset>-114935</wp:posOffset>
              </wp:positionV>
              <wp:extent cx="2360930" cy="1404620"/>
              <wp:effectExtent l="0" t="0" r="22860" b="11430"/>
              <wp:wrapSquare wrapText="bothSides"/>
              <wp:docPr id="2002278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BD3016" w14:textId="77777777" w:rsidR="00B21BAB" w:rsidRDefault="00B21BAB" w:rsidP="00B21BAB">
                          <w:pPr>
                            <w:bidi w:val="0"/>
                          </w:pPr>
                          <w:r>
                            <w:t xml:space="preserve">CAB </w:t>
                          </w:r>
                          <w:proofErr w:type="gramStart"/>
                          <w:r>
                            <w:t>ID :</w:t>
                          </w:r>
                          <w:proofErr w:type="gramEnd"/>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2AA69B" id="_x0000_t202" coordsize="21600,21600" o:spt="202" path="m,l,21600r21600,l21600,xe">
              <v:stroke joinstyle="miter"/>
              <v:path gradientshapeok="t" o:connecttype="rect"/>
            </v:shapetype>
            <v:shape id="Text Box 2" o:spid="_x0000_s1026" type="#_x0000_t202" style="position:absolute;left:0;text-align:left;margin-left:307.4pt;margin-top:-9.0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">
              <v:textbox style="mso-fit-shape-to-text:t">
                <w:txbxContent>
                  <w:p w14:paraId="1DBD3016" w14:textId="77777777" w:rsidR="00B21BAB" w:rsidRDefault="00B21BAB" w:rsidP="00B21BAB">
                    <w:pPr>
                      <w:bidi w:val="0"/>
                    </w:pPr>
                    <w:r>
                      <w:t xml:space="preserve">CAB </w:t>
                    </w:r>
                    <w:proofErr w:type="gramStart"/>
                    <w:r>
                      <w:t>ID :</w:t>
                    </w:r>
                    <w:proofErr w:type="gramEnd"/>
                    <w:r>
                      <w:t xml:space="preserve">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E869C" w14:textId="0BD6CAE9" w:rsidR="00B21BAB" w:rsidRDefault="00B21BAB">
    <w:pPr>
      <w:pStyle w:val="Header"/>
    </w:pPr>
    <w:r>
      <w:rPr>
        <w:noProof/>
      </w:rPr>
      <mc:AlternateContent>
        <mc:Choice Requires="wps">
          <w:drawing>
            <wp:anchor distT="45720" distB="45720" distL="114300" distR="114300" simplePos="0" relativeHeight="251659264" behindDoc="0" locked="0" layoutInCell="1" allowOverlap="1" wp14:anchorId="4A32FA33" wp14:editId="268C0327">
              <wp:simplePos x="0" y="0"/>
              <wp:positionH relativeFrom="column">
                <wp:posOffset>4163695</wp:posOffset>
              </wp:positionH>
              <wp:positionV relativeFrom="paragraph">
                <wp:posOffset>-121920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A9CB0E1" w14:textId="5013A531" w:rsidR="00B21BAB" w:rsidRDefault="00B21BAB" w:rsidP="00B21BAB">
                          <w:pPr>
                            <w:bidi w:val="0"/>
                          </w:pPr>
                          <w:r>
                            <w:t xml:space="preserve">CAB </w:t>
                          </w:r>
                          <w:proofErr w:type="gramStart"/>
                          <w:r>
                            <w:t>ID :</w:t>
                          </w:r>
                          <w:proofErr w:type="gramEnd"/>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32FA33" id="_x0000_t202" coordsize="21600,21600" o:spt="202" path="m,l,21600r21600,l21600,xe">
              <v:stroke joinstyle="miter"/>
              <v:path gradientshapeok="t" o:connecttype="rect"/>
            </v:shapetype>
            <v:shape id="_x0000_s1027" type="#_x0000_t202" style="position:absolute;left:0;text-align:left;margin-left:327.85pt;margin-top:-9.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">
              <v:textbox style="mso-fit-shape-to-text:t">
                <w:txbxContent>
                  <w:p w14:paraId="5A9CB0E1" w14:textId="5013A531" w:rsidR="00B21BAB" w:rsidRDefault="00B21BAB" w:rsidP="00B21BAB">
                    <w:pPr>
                      <w:bidi w:val="0"/>
                    </w:pPr>
                    <w:r>
                      <w:t xml:space="preserve">CAB </w:t>
                    </w:r>
                    <w:proofErr w:type="gramStart"/>
                    <w:r>
                      <w:t>ID :</w:t>
                    </w:r>
                    <w:proofErr w:type="gramEnd"/>
                    <w: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13943"/>
    <w:multiLevelType w:val="hybridMultilevel"/>
    <w:tmpl w:val="9196A45A"/>
    <w:lvl w:ilvl="0" w:tplc="BAD6318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E023DE"/>
    <w:multiLevelType w:val="hybridMultilevel"/>
    <w:tmpl w:val="6BFABB28"/>
    <w:lvl w:ilvl="0" w:tplc="6E94A530">
      <w:start w:val="4"/>
      <w:numFmt w:val="bullet"/>
      <w:lvlText w:val="-"/>
      <w:lvlJc w:val="left"/>
      <w:pPr>
        <w:tabs>
          <w:tab w:val="num" w:pos="1260"/>
        </w:tabs>
        <w:ind w:left="12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C0229"/>
    <w:multiLevelType w:val="hybridMultilevel"/>
    <w:tmpl w:val="3D38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1176C"/>
    <w:multiLevelType w:val="hybridMultilevel"/>
    <w:tmpl w:val="22FEF172"/>
    <w:lvl w:ilvl="0" w:tplc="040A52D2">
      <w:start w:val="1"/>
      <w:numFmt w:val="decimal"/>
      <w:lvlText w:val="%1-"/>
      <w:lvlJc w:val="left"/>
      <w:pPr>
        <w:tabs>
          <w:tab w:val="num" w:pos="390"/>
        </w:tabs>
        <w:ind w:left="390" w:hanging="390"/>
      </w:pPr>
      <w:rPr>
        <w:rFonts w:hint="default"/>
      </w:rPr>
    </w:lvl>
    <w:lvl w:ilvl="1" w:tplc="6E94A530">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E83692"/>
    <w:multiLevelType w:val="hybridMultilevel"/>
    <w:tmpl w:val="907E9EFE"/>
    <w:lvl w:ilvl="0" w:tplc="BF60506C">
      <w:numFmt w:val="bullet"/>
      <w:lvlText w:val=""/>
      <w:lvlJc w:val="left"/>
      <w:pPr>
        <w:tabs>
          <w:tab w:val="num" w:pos="76"/>
        </w:tabs>
        <w:ind w:left="76" w:hanging="360"/>
      </w:pPr>
      <w:rPr>
        <w:rFonts w:ascii="Symbol" w:eastAsia="Times New Roman" w:hAnsi="Symbol" w:cs="Traditional Arabic"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5" w15:restartNumberingAfterBreak="0">
    <w:nsid w:val="240502DE"/>
    <w:multiLevelType w:val="hybridMultilevel"/>
    <w:tmpl w:val="8C1EF63C"/>
    <w:lvl w:ilvl="0" w:tplc="4E580E9E">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B84C32"/>
    <w:multiLevelType w:val="hybridMultilevel"/>
    <w:tmpl w:val="436C1362"/>
    <w:lvl w:ilvl="0" w:tplc="1A2C647C">
      <w:start w:val="2005"/>
      <w:numFmt w:val="bullet"/>
      <w:lvlText w:val="-"/>
      <w:lvlJc w:val="left"/>
      <w:pPr>
        <w:tabs>
          <w:tab w:val="num" w:pos="643"/>
        </w:tabs>
        <w:ind w:left="643" w:hanging="360"/>
      </w:pPr>
      <w:rPr>
        <w:rFonts w:ascii="Tahoma" w:eastAsia="Times New Roman" w:hAnsi="Tahoma" w:cs="Arabic Transparent"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7" w15:restartNumberingAfterBreak="0">
    <w:nsid w:val="2EBF0420"/>
    <w:multiLevelType w:val="hybridMultilevel"/>
    <w:tmpl w:val="C116F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F27AA"/>
    <w:multiLevelType w:val="hybridMultilevel"/>
    <w:tmpl w:val="8DBCF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F0D7D"/>
    <w:multiLevelType w:val="hybridMultilevel"/>
    <w:tmpl w:val="CE7C2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D072F"/>
    <w:multiLevelType w:val="hybridMultilevel"/>
    <w:tmpl w:val="7588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384938">
    <w:abstractNumId w:val="6"/>
  </w:num>
  <w:num w:numId="2" w16cid:durableId="1009215142">
    <w:abstractNumId w:val="1"/>
  </w:num>
  <w:num w:numId="3" w16cid:durableId="1150945632">
    <w:abstractNumId w:val="4"/>
  </w:num>
  <w:num w:numId="4" w16cid:durableId="281542686">
    <w:abstractNumId w:val="7"/>
  </w:num>
  <w:num w:numId="5" w16cid:durableId="700521507">
    <w:abstractNumId w:val="2"/>
  </w:num>
  <w:num w:numId="6" w16cid:durableId="307245306">
    <w:abstractNumId w:val="3"/>
  </w:num>
  <w:num w:numId="7" w16cid:durableId="813375302">
    <w:abstractNumId w:val="5"/>
  </w:num>
  <w:num w:numId="8" w16cid:durableId="1758624484">
    <w:abstractNumId w:val="0"/>
  </w:num>
  <w:num w:numId="9" w16cid:durableId="1156728869">
    <w:abstractNumId w:val="9"/>
  </w:num>
  <w:num w:numId="10" w16cid:durableId="1775437640">
    <w:abstractNumId w:val="10"/>
  </w:num>
  <w:num w:numId="11" w16cid:durableId="55513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520F"/>
    <w:rsid w:val="00014131"/>
    <w:rsid w:val="00025AA4"/>
    <w:rsid w:val="00037E00"/>
    <w:rsid w:val="000B06E2"/>
    <w:rsid w:val="000B1C7C"/>
    <w:rsid w:val="00153AC4"/>
    <w:rsid w:val="00162C34"/>
    <w:rsid w:val="00176FAA"/>
    <w:rsid w:val="001E1BA6"/>
    <w:rsid w:val="0032217C"/>
    <w:rsid w:val="003828B9"/>
    <w:rsid w:val="003A0C97"/>
    <w:rsid w:val="00416143"/>
    <w:rsid w:val="00423475"/>
    <w:rsid w:val="00485EBA"/>
    <w:rsid w:val="004E1DDB"/>
    <w:rsid w:val="004F0DCF"/>
    <w:rsid w:val="00561D75"/>
    <w:rsid w:val="005F0293"/>
    <w:rsid w:val="00674D5A"/>
    <w:rsid w:val="00684855"/>
    <w:rsid w:val="006C6AD4"/>
    <w:rsid w:val="00706CD0"/>
    <w:rsid w:val="007272E4"/>
    <w:rsid w:val="0074589C"/>
    <w:rsid w:val="00750131"/>
    <w:rsid w:val="00776A64"/>
    <w:rsid w:val="007D092F"/>
    <w:rsid w:val="00852939"/>
    <w:rsid w:val="009B57EF"/>
    <w:rsid w:val="009B75E0"/>
    <w:rsid w:val="009C295C"/>
    <w:rsid w:val="009F4742"/>
    <w:rsid w:val="00A345D4"/>
    <w:rsid w:val="00A505E8"/>
    <w:rsid w:val="00AB50F3"/>
    <w:rsid w:val="00B1409D"/>
    <w:rsid w:val="00B21BAB"/>
    <w:rsid w:val="00B575B0"/>
    <w:rsid w:val="00BD3862"/>
    <w:rsid w:val="00C0520F"/>
    <w:rsid w:val="00C663D7"/>
    <w:rsid w:val="00C77FF4"/>
    <w:rsid w:val="00D06044"/>
    <w:rsid w:val="00D578F9"/>
    <w:rsid w:val="00F340F6"/>
    <w:rsid w:val="00FE3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3C141B"/>
  <w15:chartTrackingRefBased/>
  <w15:docId w15:val="{6EA858BF-E1D5-43BD-8623-D37AE0B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0F"/>
    <w:pPr>
      <w:bidi/>
      <w:spacing w:after="0" w:line="240" w:lineRule="auto"/>
    </w:pPr>
    <w:rPr>
      <w:rFonts w:ascii="Times New Roman" w:eastAsia="Times New Roman" w:hAnsi="Times New Roman" w:cs="Traditional Arabic"/>
      <w:sz w:val="20"/>
      <w:szCs w:val="20"/>
    </w:rPr>
  </w:style>
  <w:style w:type="paragraph" w:styleId="Heading2">
    <w:name w:val="heading 2"/>
    <w:basedOn w:val="Normal"/>
    <w:next w:val="Normal"/>
    <w:link w:val="Heading2Char"/>
    <w:uiPriority w:val="9"/>
    <w:semiHidden/>
    <w:unhideWhenUsed/>
    <w:qFormat/>
    <w:rsid w:val="00A505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85EBA"/>
    <w:pPr>
      <w:keepNext/>
      <w:jc w:val="center"/>
      <w:outlineLvl w:val="2"/>
    </w:pPr>
    <w:rPr>
      <w:rFonts w:cs="DecoType Thuluth"/>
      <w:b/>
      <w:bCs/>
      <w:sz w:val="24"/>
      <w:szCs w:val="28"/>
    </w:rPr>
  </w:style>
  <w:style w:type="paragraph" w:styleId="Heading4">
    <w:name w:val="heading 4"/>
    <w:basedOn w:val="Normal"/>
    <w:next w:val="Normal"/>
    <w:link w:val="Heading4Char"/>
    <w:uiPriority w:val="9"/>
    <w:semiHidden/>
    <w:unhideWhenUsed/>
    <w:qFormat/>
    <w:rsid w:val="00A505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74D5A"/>
    <w:pPr>
      <w:keepNext/>
      <w:spacing w:line="340" w:lineRule="exact"/>
      <w:outlineLvl w:val="4"/>
    </w:pPr>
    <w:rPr>
      <w:rFonts w:cs="DecoType Thulut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520F"/>
    <w:pPr>
      <w:tabs>
        <w:tab w:val="left" w:pos="7196"/>
        <w:tab w:val="left" w:pos="7512"/>
        <w:tab w:val="left" w:pos="10456"/>
      </w:tabs>
      <w:ind w:left="567" w:right="567"/>
    </w:pPr>
    <w:rPr>
      <w:rFonts w:ascii="Tahoma" w:hAnsi="Tahoma" w:cs="Simplified Arabic Fixed"/>
      <w:b/>
      <w:bCs/>
      <w:sz w:val="26"/>
      <w:szCs w:val="26"/>
    </w:rPr>
  </w:style>
  <w:style w:type="table" w:styleId="ListTable3-Accent3">
    <w:name w:val="List Table 3 Accent 3"/>
    <w:basedOn w:val="TableNormal"/>
    <w:uiPriority w:val="48"/>
    <w:rsid w:val="00C0520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Grid">
    <w:name w:val="Table Grid"/>
    <w:basedOn w:val="TableNormal"/>
    <w:uiPriority w:val="59"/>
    <w:rsid w:val="00C0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20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0520F"/>
    <w:pPr>
      <w:ind w:left="720"/>
      <w:contextualSpacing/>
    </w:pPr>
  </w:style>
  <w:style w:type="paragraph" w:styleId="Title">
    <w:name w:val="Title"/>
    <w:basedOn w:val="Normal"/>
    <w:link w:val="TitleChar"/>
    <w:qFormat/>
    <w:rsid w:val="00C0520F"/>
    <w:pPr>
      <w:tabs>
        <w:tab w:val="right" w:pos="6379"/>
      </w:tabs>
      <w:bidi w:val="0"/>
      <w:jc w:val="center"/>
    </w:pPr>
    <w:rPr>
      <w:rFonts w:cs="DecoType Thuluth"/>
      <w:b/>
      <w:bCs/>
      <w:szCs w:val="48"/>
    </w:rPr>
  </w:style>
  <w:style w:type="character" w:customStyle="1" w:styleId="TitleChar">
    <w:name w:val="Title Char"/>
    <w:basedOn w:val="DefaultParagraphFont"/>
    <w:link w:val="Title"/>
    <w:rsid w:val="00C0520F"/>
    <w:rPr>
      <w:rFonts w:ascii="Times New Roman" w:eastAsia="Times New Roman" w:hAnsi="Times New Roman" w:cs="DecoType Thuluth"/>
      <w:b/>
      <w:bCs/>
      <w:sz w:val="20"/>
      <w:szCs w:val="48"/>
    </w:rPr>
  </w:style>
  <w:style w:type="paragraph" w:styleId="Header">
    <w:name w:val="header"/>
    <w:basedOn w:val="Normal"/>
    <w:link w:val="HeaderChar"/>
    <w:uiPriority w:val="99"/>
    <w:unhideWhenUsed/>
    <w:rsid w:val="004E1DDB"/>
    <w:pPr>
      <w:tabs>
        <w:tab w:val="center" w:pos="4153"/>
        <w:tab w:val="right" w:pos="8306"/>
      </w:tabs>
    </w:pPr>
  </w:style>
  <w:style w:type="character" w:customStyle="1" w:styleId="HeaderChar">
    <w:name w:val="Header Char"/>
    <w:basedOn w:val="DefaultParagraphFont"/>
    <w:link w:val="Header"/>
    <w:uiPriority w:val="99"/>
    <w:rsid w:val="004E1DDB"/>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4E1DDB"/>
    <w:pPr>
      <w:tabs>
        <w:tab w:val="center" w:pos="4153"/>
        <w:tab w:val="right" w:pos="8306"/>
      </w:tabs>
    </w:pPr>
  </w:style>
  <w:style w:type="character" w:customStyle="1" w:styleId="FooterChar">
    <w:name w:val="Footer Char"/>
    <w:basedOn w:val="DefaultParagraphFont"/>
    <w:link w:val="Footer"/>
    <w:uiPriority w:val="99"/>
    <w:rsid w:val="004E1DDB"/>
    <w:rPr>
      <w:rFonts w:ascii="Times New Roman" w:eastAsia="Times New Roman" w:hAnsi="Times New Roman" w:cs="Traditional Arabic"/>
      <w:sz w:val="20"/>
      <w:szCs w:val="20"/>
    </w:rPr>
  </w:style>
  <w:style w:type="character" w:customStyle="1" w:styleId="Heading5Char">
    <w:name w:val="Heading 5 Char"/>
    <w:basedOn w:val="DefaultParagraphFont"/>
    <w:link w:val="Heading5"/>
    <w:rsid w:val="00674D5A"/>
    <w:rPr>
      <w:rFonts w:ascii="Times New Roman" w:eastAsia="Times New Roman" w:hAnsi="Times New Roman" w:cs="DecoType Thuluth"/>
      <w:b/>
      <w:bCs/>
      <w:sz w:val="20"/>
      <w:szCs w:val="20"/>
    </w:rPr>
  </w:style>
  <w:style w:type="paragraph" w:styleId="BodyText2">
    <w:name w:val="Body Text 2"/>
    <w:basedOn w:val="Normal"/>
    <w:link w:val="BodyText2Char"/>
    <w:rsid w:val="004F0DCF"/>
    <w:rPr>
      <w:rFonts w:cs="DecoType Thuluth"/>
      <w:b/>
      <w:bCs/>
      <w:szCs w:val="28"/>
    </w:rPr>
  </w:style>
  <w:style w:type="character" w:customStyle="1" w:styleId="BodyText2Char">
    <w:name w:val="Body Text 2 Char"/>
    <w:basedOn w:val="DefaultParagraphFont"/>
    <w:link w:val="BodyText2"/>
    <w:rsid w:val="004F0DCF"/>
    <w:rPr>
      <w:rFonts w:ascii="Times New Roman" w:eastAsia="Times New Roman" w:hAnsi="Times New Roman" w:cs="DecoType Thuluth"/>
      <w:b/>
      <w:bCs/>
      <w:sz w:val="20"/>
      <w:szCs w:val="28"/>
    </w:rPr>
  </w:style>
  <w:style w:type="paragraph" w:styleId="HTMLPreformatted">
    <w:name w:val="HTML Preformatted"/>
    <w:basedOn w:val="Normal"/>
    <w:link w:val="HTMLPreformattedChar"/>
    <w:uiPriority w:val="99"/>
    <w:unhideWhenUsed/>
    <w:rsid w:val="009C2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Times New Roman"/>
      <w:lang w:val="x-none" w:eastAsia="x-none"/>
    </w:rPr>
  </w:style>
  <w:style w:type="character" w:customStyle="1" w:styleId="HTMLPreformattedChar">
    <w:name w:val="HTML Preformatted Char"/>
    <w:basedOn w:val="DefaultParagraphFont"/>
    <w:link w:val="HTMLPreformatted"/>
    <w:uiPriority w:val="99"/>
    <w:rsid w:val="009C295C"/>
    <w:rPr>
      <w:rFonts w:ascii="Courier New" w:eastAsia="Times New Roman" w:hAnsi="Courier New" w:cs="Times New Roman"/>
      <w:sz w:val="20"/>
      <w:szCs w:val="20"/>
      <w:lang w:val="x-none" w:eastAsia="x-none"/>
    </w:rPr>
  </w:style>
  <w:style w:type="character" w:customStyle="1" w:styleId="Heading3Char">
    <w:name w:val="Heading 3 Char"/>
    <w:basedOn w:val="DefaultParagraphFont"/>
    <w:link w:val="Heading3"/>
    <w:rsid w:val="00485EBA"/>
    <w:rPr>
      <w:rFonts w:ascii="Times New Roman" w:eastAsia="Times New Roman" w:hAnsi="Times New Roman" w:cs="DecoType Thuluth"/>
      <w:b/>
      <w:bCs/>
      <w:sz w:val="24"/>
      <w:szCs w:val="28"/>
    </w:rPr>
  </w:style>
  <w:style w:type="character" w:customStyle="1" w:styleId="Heading2Char">
    <w:name w:val="Heading 2 Char"/>
    <w:basedOn w:val="DefaultParagraphFont"/>
    <w:link w:val="Heading2"/>
    <w:uiPriority w:val="9"/>
    <w:semiHidden/>
    <w:rsid w:val="00A505E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A505E8"/>
    <w:rPr>
      <w:rFonts w:asciiTheme="majorHAnsi" w:eastAsiaTheme="majorEastAsia" w:hAnsiTheme="majorHAnsi" w:cstheme="majorBidi"/>
      <w:i/>
      <w:iCs/>
      <w:color w:val="365F91" w:themeColor="accent1" w:themeShade="BF"/>
      <w:sz w:val="20"/>
      <w:szCs w:val="20"/>
    </w:rPr>
  </w:style>
  <w:style w:type="character" w:styleId="PlaceholderText">
    <w:name w:val="Placeholder Text"/>
    <w:basedOn w:val="DefaultParagraphFont"/>
    <w:uiPriority w:val="99"/>
    <w:semiHidden/>
    <w:rsid w:val="003828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1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8</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Z. Tarawneh</dc:creator>
  <cp:keywords/>
  <dc:description/>
  <cp:lastModifiedBy>Mohammad Z. Tarawneh</cp:lastModifiedBy>
  <cp:revision>13</cp:revision>
  <dcterms:created xsi:type="dcterms:W3CDTF">2024-01-04T08:21:00Z</dcterms:created>
  <dcterms:modified xsi:type="dcterms:W3CDTF">2024-07-02T08:59:00Z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86cd878e8b72ced9efd888d6609c76b33ffe266d58d577f06db679b235adcb0a</vt:lpwstr>
  </property>
</Properties>
</file>